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47AF" w14:textId="4F0153C2" w:rsidR="008D2B59" w:rsidRPr="000253F3" w:rsidRDefault="00343652" w:rsidP="006E4C2D">
      <w:pPr>
        <w:pStyle w:val="Heading1"/>
        <w:rPr>
          <w:sz w:val="24"/>
          <w:szCs w:val="24"/>
        </w:rPr>
      </w:pPr>
      <w:r w:rsidRPr="000253F3">
        <w:rPr>
          <w:sz w:val="24"/>
          <w:szCs w:val="24"/>
        </w:rPr>
        <w:t>Pri</w:t>
      </w:r>
      <w:r w:rsidR="00681E7E" w:rsidRPr="000253F3">
        <w:rPr>
          <w:sz w:val="24"/>
          <w:szCs w:val="24"/>
        </w:rPr>
        <w:t xml:space="preserve">log </w:t>
      </w:r>
      <w:r w:rsidR="00167D2F">
        <w:rPr>
          <w:sz w:val="24"/>
          <w:szCs w:val="24"/>
        </w:rPr>
        <w:t>2</w:t>
      </w:r>
      <w:r w:rsidR="005C189F">
        <w:rPr>
          <w:sz w:val="24"/>
          <w:szCs w:val="24"/>
        </w:rPr>
        <w:t>.</w:t>
      </w:r>
      <w:r w:rsidR="00681E7E" w:rsidRPr="000253F3">
        <w:rPr>
          <w:sz w:val="24"/>
          <w:szCs w:val="24"/>
        </w:rPr>
        <w:t xml:space="preserve"> Tehničke specifikacije za Grupu 1</w:t>
      </w:r>
      <w:r w:rsidR="00967F1D" w:rsidRPr="000253F3">
        <w:rPr>
          <w:sz w:val="24"/>
          <w:szCs w:val="24"/>
        </w:rPr>
        <w:t xml:space="preserve"> Hardver i softver za Informacijski sustav o stranim vrstama i IAS</w:t>
      </w:r>
    </w:p>
    <w:p w14:paraId="3C93029B" w14:textId="77777777" w:rsidR="00AE5FFF" w:rsidRDefault="00AE5FFF" w:rsidP="00AE5FFF">
      <w:r>
        <w:t xml:space="preserve">Ponuditelj popunjava prazne ćelije (polja), sukladno traženom. </w:t>
      </w:r>
    </w:p>
    <w:p w14:paraId="6ED7BBDD" w14:textId="77777777" w:rsidR="00AE5FFF" w:rsidRDefault="00AE5FFF" w:rsidP="00AE5FFF">
      <w:r>
        <w:t>Ponuđeni elementi opreme/komponente moraju ispunjavati minimalne tehničke uvjete kako je navedeno u stupcu "Minimalni tehnički zahtjev</w:t>
      </w:r>
      <w:r w:rsidR="007D0D32">
        <w:t>i</w:t>
      </w:r>
      <w:r>
        <w:t xml:space="preserve">", ali se može nuditi i bolja tehnička izvedivost opreme/komponenti. </w:t>
      </w:r>
    </w:p>
    <w:p w14:paraId="654EF908" w14:textId="77777777" w:rsidR="007D0D32" w:rsidRDefault="00AE5FFF" w:rsidP="00AE5FFF">
      <w:r>
        <w:t xml:space="preserve">Ponuditelj se odgovorom "DA"  u stupcu "Zahtjev ispunjen" obvezuje na nuđenje opreme koja minimalno ispunjava traženi tehnički zahtjev. </w:t>
      </w:r>
      <w:r w:rsidR="007D0D32">
        <w:t>Ako</w:t>
      </w:r>
      <w:r>
        <w:t xml:space="preserve"> se pregledom utvrdi da je na neki od postavljenih upita odgovor "NE" ili uopće nije odgovoreno na postavljeni upit čime je ćelija ostala prazna, ponuda će biti odbijena. </w:t>
      </w:r>
    </w:p>
    <w:p w14:paraId="21B4898A" w14:textId="29D1EABA" w:rsidR="007D0D32" w:rsidRDefault="00AE5FFF" w:rsidP="00DD244B">
      <w:r>
        <w:t>Ako ponuditelj nudi jednakovrijedan element opreme/komponentu ili jednakovrijedan dokaz ispunjavanja minimalno traženog standarda ili nudi element opreme boljih karakteristika od minimalno traženih</w:t>
      </w:r>
      <w:r w:rsidR="003F7EB6">
        <w:t>,</w:t>
      </w:r>
      <w:r w:rsidR="00DD780D">
        <w:t xml:space="preserve"> </w:t>
      </w:r>
      <w:r>
        <w:t>u stupcu</w:t>
      </w:r>
      <w:r w:rsidR="00DD780D">
        <w:t xml:space="preserve"> </w:t>
      </w:r>
      <w:r>
        <w:t>"</w:t>
      </w:r>
      <w:r w:rsidR="00755312">
        <w:t>Specifikacija ponuđenog</w:t>
      </w:r>
      <w:r>
        <w:t xml:space="preserve">" potrebno je upisati točan naziv/karakteristiku/značajku komponente/sklopa koju ponuditelj nudi, a koja mora biti ista ili bolja od tražene značajke. </w:t>
      </w:r>
    </w:p>
    <w:p w14:paraId="65747377" w14:textId="7C5294A9" w:rsidR="00681E7E" w:rsidRPr="00692286" w:rsidRDefault="00AE5FFF" w:rsidP="00DD244B">
      <w:pPr>
        <w:spacing w:after="240"/>
      </w:pPr>
      <w:r>
        <w:t>Zabranjeno je tablicu mijenjati ili nadopunjavati u bilo kojem obliku, osim ćelija koje ponuditelj mora popuniti.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2948"/>
        <w:gridCol w:w="1189"/>
        <w:gridCol w:w="2190"/>
      </w:tblGrid>
      <w:tr w:rsidR="00993159" w:rsidRPr="00984D14" w14:paraId="391D8519" w14:textId="77777777" w:rsidTr="007C13BF">
        <w:tc>
          <w:tcPr>
            <w:tcW w:w="2689" w:type="dxa"/>
            <w:gridSpan w:val="2"/>
          </w:tcPr>
          <w:p w14:paraId="3F7E916B" w14:textId="77777777" w:rsidR="00993159" w:rsidRPr="00280C2C" w:rsidRDefault="00993159" w:rsidP="00993159">
            <w:pPr>
              <w:spacing w:before="40" w:after="40"/>
              <w:jc w:val="left"/>
              <w:rPr>
                <w:b/>
              </w:rPr>
            </w:pPr>
            <w:r w:rsidRPr="00280C2C">
              <w:rPr>
                <w:b/>
              </w:rPr>
              <w:t>Stavka</w:t>
            </w:r>
            <w:r w:rsidR="00280C2C" w:rsidRPr="00280C2C">
              <w:rPr>
                <w:b/>
              </w:rPr>
              <w:t xml:space="preserve"> 1</w:t>
            </w:r>
          </w:p>
        </w:tc>
        <w:tc>
          <w:tcPr>
            <w:tcW w:w="6327" w:type="dxa"/>
            <w:gridSpan w:val="3"/>
          </w:tcPr>
          <w:p w14:paraId="759D9301" w14:textId="77777777" w:rsidR="00993159" w:rsidRPr="00C23819" w:rsidRDefault="00993159" w:rsidP="00984D1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23819">
              <w:rPr>
                <w:b/>
                <w:sz w:val="24"/>
                <w:szCs w:val="24"/>
              </w:rPr>
              <w:t>POSLUŽITELJ</w:t>
            </w:r>
          </w:p>
        </w:tc>
      </w:tr>
      <w:tr w:rsidR="00E65559" w:rsidRPr="00984D14" w14:paraId="46ACC2D1" w14:textId="77777777" w:rsidTr="00993159">
        <w:tc>
          <w:tcPr>
            <w:tcW w:w="9016" w:type="dxa"/>
            <w:gridSpan w:val="5"/>
          </w:tcPr>
          <w:p w14:paraId="3C87F41D" w14:textId="77777777" w:rsidR="00E65559" w:rsidRPr="00280C2C" w:rsidRDefault="00E65559" w:rsidP="00993159">
            <w:pPr>
              <w:spacing w:before="40" w:after="40"/>
              <w:jc w:val="left"/>
              <w:rPr>
                <w:b/>
              </w:rPr>
            </w:pPr>
            <w:r w:rsidRPr="00280C2C">
              <w:rPr>
                <w:b/>
              </w:rPr>
              <w:t>Podaci o ponuđenoj opremi:</w:t>
            </w:r>
            <w:r w:rsidR="00280C2C" w:rsidRPr="00280C2C">
              <w:rPr>
                <w:b/>
              </w:rPr>
              <w:t xml:space="preserve"> </w:t>
            </w:r>
            <w:r w:rsidR="00280C2C" w:rsidRPr="006667D9">
              <w:rPr>
                <w:i/>
              </w:rPr>
              <w:t>(potrebno upisati to</w:t>
            </w:r>
            <w:r w:rsidR="006667D9" w:rsidRPr="006667D9">
              <w:rPr>
                <w:i/>
              </w:rPr>
              <w:t>čne podatke s deklaracije ponuđene opreme, a koja će biti sukladna navedenom na deklaraciji i popratnoj dokumentaciji isporučene opreme)</w:t>
            </w:r>
          </w:p>
        </w:tc>
      </w:tr>
      <w:tr w:rsidR="00E65559" w:rsidRPr="00984D14" w14:paraId="135AA68E" w14:textId="77777777" w:rsidTr="007C13BF">
        <w:tc>
          <w:tcPr>
            <w:tcW w:w="2689" w:type="dxa"/>
            <w:gridSpan w:val="2"/>
          </w:tcPr>
          <w:p w14:paraId="6CBAB44C" w14:textId="77777777" w:rsidR="00E65559" w:rsidRPr="00984D14" w:rsidRDefault="00E65559" w:rsidP="0008133E">
            <w:pPr>
              <w:spacing w:before="40" w:after="40"/>
              <w:jc w:val="right"/>
            </w:pPr>
            <w:r w:rsidRPr="00984D14">
              <w:t>Proizvođač</w:t>
            </w:r>
          </w:p>
        </w:tc>
        <w:tc>
          <w:tcPr>
            <w:tcW w:w="6327" w:type="dxa"/>
            <w:gridSpan w:val="3"/>
          </w:tcPr>
          <w:p w14:paraId="51A3C8C9" w14:textId="77777777" w:rsidR="00E65559" w:rsidRPr="00984D14" w:rsidRDefault="00E65559" w:rsidP="00984D14">
            <w:pPr>
              <w:spacing w:before="40" w:after="40"/>
              <w:jc w:val="left"/>
            </w:pPr>
          </w:p>
        </w:tc>
      </w:tr>
      <w:tr w:rsidR="00E65559" w:rsidRPr="00984D14" w14:paraId="649A0F4E" w14:textId="77777777" w:rsidTr="007C13BF">
        <w:tc>
          <w:tcPr>
            <w:tcW w:w="2689" w:type="dxa"/>
            <w:gridSpan w:val="2"/>
          </w:tcPr>
          <w:p w14:paraId="17B45FC5" w14:textId="77777777" w:rsidR="00E65559" w:rsidRPr="00984D14" w:rsidRDefault="00E65559" w:rsidP="0008133E">
            <w:pPr>
              <w:spacing w:before="40" w:after="40"/>
              <w:jc w:val="right"/>
            </w:pPr>
            <w:r w:rsidRPr="00984D14">
              <w:t>Model (oznaka) proizvoda</w:t>
            </w:r>
          </w:p>
        </w:tc>
        <w:tc>
          <w:tcPr>
            <w:tcW w:w="6327" w:type="dxa"/>
            <w:gridSpan w:val="3"/>
          </w:tcPr>
          <w:p w14:paraId="7DCAB54C" w14:textId="77777777" w:rsidR="00E65559" w:rsidRPr="00984D14" w:rsidRDefault="00E65559" w:rsidP="00984D14">
            <w:pPr>
              <w:spacing w:before="40" w:after="40"/>
              <w:jc w:val="left"/>
            </w:pPr>
          </w:p>
        </w:tc>
      </w:tr>
      <w:tr w:rsidR="00E65559" w:rsidRPr="00984D14" w14:paraId="2096343B" w14:textId="77777777" w:rsidTr="001D022B">
        <w:tc>
          <w:tcPr>
            <w:tcW w:w="491" w:type="dxa"/>
            <w:tcBorders>
              <w:right w:val="nil"/>
            </w:tcBorders>
          </w:tcPr>
          <w:p w14:paraId="054A165B" w14:textId="77777777" w:rsidR="00E65559" w:rsidRPr="00984D14" w:rsidRDefault="00E65559" w:rsidP="00993159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14:paraId="06484D92" w14:textId="77777777" w:rsidR="00E65559" w:rsidRPr="00984D14" w:rsidRDefault="00E65559" w:rsidP="00993159">
            <w:pPr>
              <w:spacing w:before="40" w:after="40"/>
              <w:jc w:val="left"/>
              <w:rPr>
                <w:b/>
              </w:rPr>
            </w:pPr>
            <w:r w:rsidRPr="00984D14">
              <w:rPr>
                <w:b/>
              </w:rPr>
              <w:t>Element / komponenta</w:t>
            </w:r>
          </w:p>
        </w:tc>
        <w:tc>
          <w:tcPr>
            <w:tcW w:w="2948" w:type="dxa"/>
          </w:tcPr>
          <w:p w14:paraId="1ED48979" w14:textId="77777777"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Minimalni tehnički zahtjev</w:t>
            </w:r>
            <w:r w:rsidR="00F00817">
              <w:rPr>
                <w:b/>
              </w:rPr>
              <w:t>i</w:t>
            </w:r>
          </w:p>
        </w:tc>
        <w:tc>
          <w:tcPr>
            <w:tcW w:w="1189" w:type="dxa"/>
          </w:tcPr>
          <w:p w14:paraId="5AAA999B" w14:textId="77777777"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14:paraId="5DD3C76B" w14:textId="77777777"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Specifikacija ponuđenog</w:t>
            </w:r>
          </w:p>
        </w:tc>
      </w:tr>
      <w:tr w:rsidR="00984D14" w:rsidRPr="00984D14" w14:paraId="69831658" w14:textId="77777777" w:rsidTr="001D022B">
        <w:tc>
          <w:tcPr>
            <w:tcW w:w="491" w:type="dxa"/>
          </w:tcPr>
          <w:p w14:paraId="3D5E858A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1.</w:t>
            </w:r>
          </w:p>
        </w:tc>
        <w:tc>
          <w:tcPr>
            <w:tcW w:w="2198" w:type="dxa"/>
          </w:tcPr>
          <w:p w14:paraId="6E35CB42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OPERATIVNI SUSTAVI I VIRTUALIZATORI</w:t>
            </w:r>
            <w:r w:rsidR="00F00817">
              <w:rPr>
                <w:rFonts w:eastAsia="Times New Roman"/>
              </w:rPr>
              <w:t xml:space="preserve"> KOJI MORAJU BITI MINIMALNO PODRŽANI</w:t>
            </w:r>
          </w:p>
        </w:tc>
        <w:tc>
          <w:tcPr>
            <w:tcW w:w="2948" w:type="dxa"/>
          </w:tcPr>
          <w:p w14:paraId="20C391CC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Microsoft Windows Server, Red Hat Enterprise Linux, SUSE Linux Enterprise Server, Oracle Solaris, VMware, Citrix XenServer, Canonical Ubuntu</w:t>
            </w:r>
          </w:p>
        </w:tc>
        <w:tc>
          <w:tcPr>
            <w:tcW w:w="1189" w:type="dxa"/>
          </w:tcPr>
          <w:p w14:paraId="09BD0B77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346D8B3B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657CCDD4" w14:textId="77777777" w:rsidTr="001D022B">
        <w:tc>
          <w:tcPr>
            <w:tcW w:w="491" w:type="dxa"/>
          </w:tcPr>
          <w:p w14:paraId="64FD2BD9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2.</w:t>
            </w:r>
          </w:p>
        </w:tc>
        <w:tc>
          <w:tcPr>
            <w:tcW w:w="2198" w:type="dxa"/>
          </w:tcPr>
          <w:p w14:paraId="5F8803AA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OBLIK KUČIŠTA</w:t>
            </w:r>
          </w:p>
        </w:tc>
        <w:tc>
          <w:tcPr>
            <w:tcW w:w="2948" w:type="dxa"/>
          </w:tcPr>
          <w:p w14:paraId="000176D0" w14:textId="180C48DA" w:rsidR="00984D14" w:rsidRPr="00984D14" w:rsidRDefault="0053692A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1D022B">
              <w:rPr>
                <w:rFonts w:eastAsia="Times New Roman"/>
              </w:rPr>
              <w:t>Maksimalno:</w:t>
            </w:r>
          </w:p>
          <w:p w14:paraId="5337CC2C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Form factor 1U za ugradnju u rack</w:t>
            </w:r>
          </w:p>
        </w:tc>
        <w:tc>
          <w:tcPr>
            <w:tcW w:w="1189" w:type="dxa"/>
          </w:tcPr>
          <w:p w14:paraId="1EA0A02F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132DF781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10CEA5B3" w14:textId="77777777" w:rsidTr="001D022B">
        <w:tc>
          <w:tcPr>
            <w:tcW w:w="491" w:type="dxa"/>
          </w:tcPr>
          <w:p w14:paraId="7FF1202B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3.</w:t>
            </w:r>
          </w:p>
        </w:tc>
        <w:tc>
          <w:tcPr>
            <w:tcW w:w="2198" w:type="dxa"/>
          </w:tcPr>
          <w:p w14:paraId="606C0FE0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PROCESOR</w:t>
            </w:r>
          </w:p>
        </w:tc>
        <w:tc>
          <w:tcPr>
            <w:tcW w:w="2948" w:type="dxa"/>
          </w:tcPr>
          <w:p w14:paraId="2CA9E0C3" w14:textId="77777777" w:rsidR="00984D14" w:rsidRPr="0053692A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53692A">
              <w:rPr>
                <w:rFonts w:eastAsia="Times New Roman"/>
              </w:rPr>
              <w:t>Min</w:t>
            </w:r>
            <w:r w:rsidR="00B46876" w:rsidRPr="0053692A">
              <w:rPr>
                <w:rFonts w:eastAsia="Times New Roman"/>
              </w:rPr>
              <w:t>imalno</w:t>
            </w:r>
            <w:r w:rsidR="0053692A">
              <w:rPr>
                <w:rFonts w:eastAsia="Times New Roman"/>
              </w:rPr>
              <w:t>:</w:t>
            </w:r>
          </w:p>
          <w:p w14:paraId="0C207142" w14:textId="77777777" w:rsidR="00984D14" w:rsidRPr="00984D14" w:rsidRDefault="0053692A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53692A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b</w:t>
            </w:r>
            <w:r w:rsidR="00984D14" w:rsidRPr="0053692A">
              <w:rPr>
                <w:rFonts w:eastAsia="Times New Roman"/>
              </w:rPr>
              <w:t>roj procesora:</w:t>
            </w:r>
            <w:r w:rsidR="00984D14" w:rsidRPr="00984D14">
              <w:rPr>
                <w:rFonts w:eastAsia="Times New Roman"/>
              </w:rPr>
              <w:t xml:space="preserve"> 2</w:t>
            </w:r>
          </w:p>
          <w:p w14:paraId="53A5B157" w14:textId="77777777" w:rsidR="00984D14" w:rsidRPr="0053692A" w:rsidRDefault="0053692A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53692A">
              <w:rPr>
                <w:rFonts w:eastAsia="Times New Roman"/>
              </w:rPr>
              <w:t>- karakteristike p</w:t>
            </w:r>
            <w:r w:rsidR="00984D14" w:rsidRPr="0053692A">
              <w:rPr>
                <w:rFonts w:eastAsia="Times New Roman"/>
              </w:rPr>
              <w:t>rocesor</w:t>
            </w:r>
            <w:r w:rsidRPr="0053692A">
              <w:rPr>
                <w:rFonts w:eastAsia="Times New Roman"/>
              </w:rPr>
              <w:t>a</w:t>
            </w:r>
            <w:r w:rsidR="00984D14" w:rsidRPr="0053692A">
              <w:rPr>
                <w:rFonts w:eastAsia="Times New Roman"/>
              </w:rPr>
              <w:t>:</w:t>
            </w:r>
          </w:p>
          <w:p w14:paraId="16913192" w14:textId="77777777" w:rsidR="00984D14" w:rsidRPr="00984D14" w:rsidRDefault="00984D14" w:rsidP="00B46876">
            <w:pPr>
              <w:spacing w:before="40" w:after="40"/>
              <w:ind w:left="113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Broj jezgri: 12</w:t>
            </w:r>
          </w:p>
          <w:p w14:paraId="5B277525" w14:textId="77777777" w:rsidR="00984D14" w:rsidRPr="00984D14" w:rsidRDefault="00984D14" w:rsidP="00B46876">
            <w:pPr>
              <w:spacing w:before="40" w:after="40"/>
              <w:ind w:left="113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Priručna memorija (cache): 30MB</w:t>
            </w:r>
          </w:p>
          <w:p w14:paraId="13C5F4BF" w14:textId="77777777" w:rsidR="00984D14" w:rsidRPr="00984D14" w:rsidRDefault="00984D14" w:rsidP="00B46876">
            <w:pPr>
              <w:spacing w:before="40" w:after="40"/>
              <w:ind w:left="113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Takt procesora: 2.5 GHz</w:t>
            </w:r>
          </w:p>
          <w:p w14:paraId="2C4AF0DF" w14:textId="77777777" w:rsidR="00984D14" w:rsidRPr="00984D14" w:rsidRDefault="00984D14" w:rsidP="00B46876">
            <w:pPr>
              <w:spacing w:before="40" w:after="40"/>
              <w:ind w:left="113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lastRenderedPageBreak/>
              <w:t>QPI: 9.6GT/s</w:t>
            </w:r>
          </w:p>
        </w:tc>
        <w:tc>
          <w:tcPr>
            <w:tcW w:w="1189" w:type="dxa"/>
          </w:tcPr>
          <w:p w14:paraId="5207584D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7ED37223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7DE561DC" w14:textId="77777777" w:rsidTr="001D022B">
        <w:tc>
          <w:tcPr>
            <w:tcW w:w="491" w:type="dxa"/>
          </w:tcPr>
          <w:p w14:paraId="62B7769A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4.</w:t>
            </w:r>
          </w:p>
        </w:tc>
        <w:tc>
          <w:tcPr>
            <w:tcW w:w="2198" w:type="dxa"/>
          </w:tcPr>
          <w:p w14:paraId="334DE317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PROŠIRIVOST PROCESTORA</w:t>
            </w:r>
          </w:p>
        </w:tc>
        <w:tc>
          <w:tcPr>
            <w:tcW w:w="2948" w:type="dxa"/>
          </w:tcPr>
          <w:p w14:paraId="7CDE96AF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2 CPU / 44 CPU jezgri</w:t>
            </w:r>
          </w:p>
        </w:tc>
        <w:tc>
          <w:tcPr>
            <w:tcW w:w="1189" w:type="dxa"/>
          </w:tcPr>
          <w:p w14:paraId="0247AD97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12DB30A2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0F88ED7B" w14:textId="77777777" w:rsidTr="001D022B">
        <w:tc>
          <w:tcPr>
            <w:tcW w:w="491" w:type="dxa"/>
          </w:tcPr>
          <w:p w14:paraId="63E82FCD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5.</w:t>
            </w:r>
          </w:p>
        </w:tc>
        <w:tc>
          <w:tcPr>
            <w:tcW w:w="2198" w:type="dxa"/>
          </w:tcPr>
          <w:p w14:paraId="5D7EC77A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RADNA MEMORIJA</w:t>
            </w:r>
          </w:p>
        </w:tc>
        <w:tc>
          <w:tcPr>
            <w:tcW w:w="2948" w:type="dxa"/>
          </w:tcPr>
          <w:p w14:paraId="63B784C3" w14:textId="77777777" w:rsidR="0053692A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53692A">
              <w:rPr>
                <w:rFonts w:eastAsia="Times New Roman"/>
              </w:rPr>
              <w:t>imalno:</w:t>
            </w:r>
            <w:r w:rsidRPr="00984D14">
              <w:rPr>
                <w:rFonts w:eastAsia="Times New Roman"/>
              </w:rPr>
              <w:t xml:space="preserve"> </w:t>
            </w:r>
          </w:p>
          <w:p w14:paraId="126D06D5" w14:textId="77777777" w:rsidR="00984D14" w:rsidRPr="00984D14" w:rsidRDefault="0053692A" w:rsidP="00984D14">
            <w:pPr>
              <w:spacing w:before="40" w:after="40"/>
              <w:jc w:val="left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1</w:t>
            </w:r>
            <w:r w:rsidR="00984D14" w:rsidRPr="00984D14">
              <w:rPr>
                <w:rFonts w:eastAsia="Times New Roman"/>
              </w:rPr>
              <w:t>28 GB DDR4 Registered (RDIMM) DDR4-2133</w:t>
            </w:r>
          </w:p>
        </w:tc>
        <w:tc>
          <w:tcPr>
            <w:tcW w:w="1189" w:type="dxa"/>
          </w:tcPr>
          <w:p w14:paraId="7BABD29F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09BC1547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361840BE" w14:textId="77777777" w:rsidTr="001D022B">
        <w:tc>
          <w:tcPr>
            <w:tcW w:w="491" w:type="dxa"/>
          </w:tcPr>
          <w:p w14:paraId="130B535D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6.</w:t>
            </w:r>
          </w:p>
        </w:tc>
        <w:tc>
          <w:tcPr>
            <w:tcW w:w="2198" w:type="dxa"/>
          </w:tcPr>
          <w:p w14:paraId="3489DBCC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UTORI RADNE MEMORIJE</w:t>
            </w:r>
          </w:p>
        </w:tc>
        <w:tc>
          <w:tcPr>
            <w:tcW w:w="2948" w:type="dxa"/>
          </w:tcPr>
          <w:p w14:paraId="27C1DFC0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B46876">
              <w:rPr>
                <w:rFonts w:eastAsia="Times New Roman"/>
              </w:rPr>
              <w:t>imalno</w:t>
            </w:r>
            <w:r w:rsidR="0053692A">
              <w:rPr>
                <w:rFonts w:eastAsia="Times New Roman"/>
              </w:rPr>
              <w:t>:</w:t>
            </w:r>
            <w:r w:rsidRPr="00984D14">
              <w:rPr>
                <w:rFonts w:eastAsia="Times New Roman"/>
              </w:rPr>
              <w:t xml:space="preserve"> ukupno 24 utora</w:t>
            </w:r>
          </w:p>
        </w:tc>
        <w:tc>
          <w:tcPr>
            <w:tcW w:w="1189" w:type="dxa"/>
          </w:tcPr>
          <w:p w14:paraId="53B19CE5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5FDCD65B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5245F423" w14:textId="77777777" w:rsidTr="001D022B">
        <w:tc>
          <w:tcPr>
            <w:tcW w:w="491" w:type="dxa"/>
          </w:tcPr>
          <w:p w14:paraId="5B789123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7.</w:t>
            </w:r>
          </w:p>
        </w:tc>
        <w:tc>
          <w:tcPr>
            <w:tcW w:w="2198" w:type="dxa"/>
          </w:tcPr>
          <w:p w14:paraId="3B64DCEF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UTORI ZA ČVRSTE DISKOVE</w:t>
            </w:r>
          </w:p>
        </w:tc>
        <w:tc>
          <w:tcPr>
            <w:tcW w:w="2948" w:type="dxa"/>
          </w:tcPr>
          <w:p w14:paraId="277C81E9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B46876">
              <w:rPr>
                <w:rFonts w:eastAsia="Times New Roman"/>
              </w:rPr>
              <w:t>imalno</w:t>
            </w:r>
          </w:p>
          <w:p w14:paraId="6E908D40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4LFF Hot Plug</w:t>
            </w:r>
          </w:p>
          <w:p w14:paraId="3A87C6A3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ili</w:t>
            </w:r>
          </w:p>
          <w:p w14:paraId="05DC34C2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8SFF Hot Plug</w:t>
            </w:r>
          </w:p>
        </w:tc>
        <w:tc>
          <w:tcPr>
            <w:tcW w:w="1189" w:type="dxa"/>
          </w:tcPr>
          <w:p w14:paraId="6BE0AC46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253DE34E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7343D60A" w14:textId="77777777" w:rsidTr="001D022B">
        <w:tc>
          <w:tcPr>
            <w:tcW w:w="491" w:type="dxa"/>
          </w:tcPr>
          <w:p w14:paraId="60B3C385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8.</w:t>
            </w:r>
          </w:p>
        </w:tc>
        <w:tc>
          <w:tcPr>
            <w:tcW w:w="2198" w:type="dxa"/>
          </w:tcPr>
          <w:p w14:paraId="6B60B93A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KONTROLER TVRDOG DISKA</w:t>
            </w:r>
          </w:p>
        </w:tc>
        <w:tc>
          <w:tcPr>
            <w:tcW w:w="2948" w:type="dxa"/>
          </w:tcPr>
          <w:p w14:paraId="78AEE632" w14:textId="77777777" w:rsidR="00984D14" w:rsidRPr="00984D14" w:rsidRDefault="00A9306F" w:rsidP="00984D14">
            <w:pPr>
              <w:spacing w:before="40"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Minimalno:</w:t>
            </w:r>
          </w:p>
          <w:p w14:paraId="68C1FD61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SATA kontroler integriran na matičnoj ploči</w:t>
            </w:r>
          </w:p>
          <w:p w14:paraId="75225DC2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Podrška za RAID 0,1 i 5</w:t>
            </w:r>
          </w:p>
          <w:p w14:paraId="4273CE6B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 xml:space="preserve">Korištenje sistemske memorije kao </w:t>
            </w:r>
            <w:r w:rsidRPr="00984D14">
              <w:rPr>
                <w:rFonts w:eastAsia="Times New Roman"/>
                <w:i/>
              </w:rPr>
              <w:t>read cache</w:t>
            </w:r>
          </w:p>
        </w:tc>
        <w:tc>
          <w:tcPr>
            <w:tcW w:w="1189" w:type="dxa"/>
          </w:tcPr>
          <w:p w14:paraId="6FC2AAEC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1A240796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3D217DBA" w14:textId="77777777" w:rsidTr="001D022B">
        <w:tc>
          <w:tcPr>
            <w:tcW w:w="491" w:type="dxa"/>
          </w:tcPr>
          <w:p w14:paraId="0C772197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9.</w:t>
            </w:r>
          </w:p>
        </w:tc>
        <w:tc>
          <w:tcPr>
            <w:tcW w:w="2198" w:type="dxa"/>
          </w:tcPr>
          <w:p w14:paraId="51505D52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UTORI ZA PROŠIRENJE</w:t>
            </w:r>
          </w:p>
        </w:tc>
        <w:tc>
          <w:tcPr>
            <w:tcW w:w="2948" w:type="dxa"/>
          </w:tcPr>
          <w:p w14:paraId="1318E6DD" w14:textId="77777777" w:rsidR="00984D14" w:rsidRPr="00984D14" w:rsidRDefault="0053692A" w:rsidP="00984D14">
            <w:pPr>
              <w:spacing w:before="40"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Minimalno:</w:t>
            </w:r>
          </w:p>
          <w:p w14:paraId="3D5D581E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2 x PCIe 3.0 utora</w:t>
            </w:r>
          </w:p>
        </w:tc>
        <w:tc>
          <w:tcPr>
            <w:tcW w:w="1189" w:type="dxa"/>
          </w:tcPr>
          <w:p w14:paraId="410A5AB4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45468322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14E5D04B" w14:textId="77777777" w:rsidTr="001D022B">
        <w:tc>
          <w:tcPr>
            <w:tcW w:w="491" w:type="dxa"/>
          </w:tcPr>
          <w:p w14:paraId="48E12242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10.</w:t>
            </w:r>
          </w:p>
        </w:tc>
        <w:tc>
          <w:tcPr>
            <w:tcW w:w="2198" w:type="dxa"/>
          </w:tcPr>
          <w:p w14:paraId="7FEC2812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FLASH DRIVE</w:t>
            </w:r>
          </w:p>
        </w:tc>
        <w:tc>
          <w:tcPr>
            <w:tcW w:w="2948" w:type="dxa"/>
          </w:tcPr>
          <w:p w14:paraId="21CA4289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53692A">
              <w:rPr>
                <w:rFonts w:eastAsia="Times New Roman"/>
              </w:rPr>
              <w:t>imalno:</w:t>
            </w:r>
            <w:r w:rsidRPr="00984D14">
              <w:rPr>
                <w:rFonts w:eastAsia="Times New Roman"/>
              </w:rPr>
              <w:t xml:space="preserve"> 32GB microSD</w:t>
            </w:r>
          </w:p>
        </w:tc>
        <w:tc>
          <w:tcPr>
            <w:tcW w:w="1189" w:type="dxa"/>
          </w:tcPr>
          <w:p w14:paraId="67674F51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015AD68F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0829F5E2" w14:textId="77777777" w:rsidTr="001D022B">
        <w:tc>
          <w:tcPr>
            <w:tcW w:w="491" w:type="dxa"/>
          </w:tcPr>
          <w:p w14:paraId="4F748465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11.</w:t>
            </w:r>
          </w:p>
        </w:tc>
        <w:tc>
          <w:tcPr>
            <w:tcW w:w="2198" w:type="dxa"/>
          </w:tcPr>
          <w:p w14:paraId="4407F00B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 xml:space="preserve">FIBRE CHANNEL </w:t>
            </w:r>
          </w:p>
        </w:tc>
        <w:tc>
          <w:tcPr>
            <w:tcW w:w="2948" w:type="dxa"/>
          </w:tcPr>
          <w:p w14:paraId="7F90B3F4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53692A">
              <w:rPr>
                <w:rFonts w:eastAsia="Times New Roman"/>
              </w:rPr>
              <w:t>imalno:</w:t>
            </w:r>
            <w:r w:rsidRPr="00984D14">
              <w:rPr>
                <w:rFonts w:eastAsia="Times New Roman"/>
              </w:rPr>
              <w:t xml:space="preserve"> 8 Gb dual port PCIe Fibre Channel</w:t>
            </w:r>
          </w:p>
        </w:tc>
        <w:tc>
          <w:tcPr>
            <w:tcW w:w="1189" w:type="dxa"/>
          </w:tcPr>
          <w:p w14:paraId="6D548F4C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600A59F5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36683DAB" w14:textId="77777777" w:rsidTr="001D022B">
        <w:tc>
          <w:tcPr>
            <w:tcW w:w="491" w:type="dxa"/>
          </w:tcPr>
          <w:p w14:paraId="4CCA8577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12.</w:t>
            </w:r>
          </w:p>
        </w:tc>
        <w:tc>
          <w:tcPr>
            <w:tcW w:w="2198" w:type="dxa"/>
          </w:tcPr>
          <w:p w14:paraId="106F0013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MREŽA</w:t>
            </w:r>
          </w:p>
        </w:tc>
        <w:tc>
          <w:tcPr>
            <w:tcW w:w="2948" w:type="dxa"/>
          </w:tcPr>
          <w:p w14:paraId="0D628437" w14:textId="77777777" w:rsidR="00984D14" w:rsidRPr="00984D14" w:rsidRDefault="0053692A" w:rsidP="00984D14">
            <w:pPr>
              <w:spacing w:before="40"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Minimalno:</w:t>
            </w:r>
          </w:p>
          <w:p w14:paraId="1776E502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Integrirana, brzine 4 x 1 Gbe port</w:t>
            </w:r>
          </w:p>
        </w:tc>
        <w:tc>
          <w:tcPr>
            <w:tcW w:w="1189" w:type="dxa"/>
          </w:tcPr>
          <w:p w14:paraId="473C4BF4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6F3A9B64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7C2EB160" w14:textId="77777777" w:rsidTr="001D022B">
        <w:tc>
          <w:tcPr>
            <w:tcW w:w="491" w:type="dxa"/>
          </w:tcPr>
          <w:p w14:paraId="5812AA27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13.</w:t>
            </w:r>
          </w:p>
        </w:tc>
        <w:tc>
          <w:tcPr>
            <w:tcW w:w="2198" w:type="dxa"/>
          </w:tcPr>
          <w:p w14:paraId="5F167C9F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PRIKLJUČCI</w:t>
            </w:r>
          </w:p>
        </w:tc>
        <w:tc>
          <w:tcPr>
            <w:tcW w:w="2948" w:type="dxa"/>
          </w:tcPr>
          <w:p w14:paraId="7CB7D386" w14:textId="77777777" w:rsidR="0053692A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53692A">
              <w:rPr>
                <w:rFonts w:eastAsia="Times New Roman"/>
              </w:rPr>
              <w:t>imalno:</w:t>
            </w:r>
          </w:p>
          <w:p w14:paraId="333AADDF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5 x USB</w:t>
            </w:r>
          </w:p>
          <w:p w14:paraId="6D2D16F4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1 x SD</w:t>
            </w:r>
          </w:p>
          <w:p w14:paraId="75D691C3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1 x Video VGA</w:t>
            </w:r>
          </w:p>
        </w:tc>
        <w:tc>
          <w:tcPr>
            <w:tcW w:w="1189" w:type="dxa"/>
          </w:tcPr>
          <w:p w14:paraId="43A2E13F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5AA80E05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72E0CA92" w14:textId="77777777" w:rsidTr="001D022B">
        <w:tc>
          <w:tcPr>
            <w:tcW w:w="491" w:type="dxa"/>
          </w:tcPr>
          <w:p w14:paraId="2657AEBB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14.</w:t>
            </w:r>
          </w:p>
        </w:tc>
        <w:tc>
          <w:tcPr>
            <w:tcW w:w="2198" w:type="dxa"/>
          </w:tcPr>
          <w:p w14:paraId="0CD70358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NAPAJANJE</w:t>
            </w:r>
          </w:p>
        </w:tc>
        <w:tc>
          <w:tcPr>
            <w:tcW w:w="2948" w:type="dxa"/>
          </w:tcPr>
          <w:p w14:paraId="2FA7FE6B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Dvostruko i redundantno</w:t>
            </w:r>
          </w:p>
        </w:tc>
        <w:tc>
          <w:tcPr>
            <w:tcW w:w="1189" w:type="dxa"/>
          </w:tcPr>
          <w:p w14:paraId="5AD8123B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2E404697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18766FC1" w14:textId="77777777" w:rsidTr="001D022B">
        <w:tc>
          <w:tcPr>
            <w:tcW w:w="491" w:type="dxa"/>
          </w:tcPr>
          <w:p w14:paraId="34C83A53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15.</w:t>
            </w:r>
          </w:p>
        </w:tc>
        <w:tc>
          <w:tcPr>
            <w:tcW w:w="2198" w:type="dxa"/>
          </w:tcPr>
          <w:p w14:paraId="00726297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VENTILACIJA</w:t>
            </w:r>
          </w:p>
        </w:tc>
        <w:tc>
          <w:tcPr>
            <w:tcW w:w="2948" w:type="dxa"/>
          </w:tcPr>
          <w:p w14:paraId="3F3CE591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Min</w:t>
            </w:r>
            <w:r w:rsidR="0053692A">
              <w:rPr>
                <w:rFonts w:eastAsia="Times New Roman"/>
              </w:rPr>
              <w:t>imalno</w:t>
            </w:r>
            <w:r w:rsidRPr="00984D14">
              <w:rPr>
                <w:rFonts w:eastAsia="Times New Roman"/>
              </w:rPr>
              <w:t xml:space="preserve"> 7 redundantnih komada</w:t>
            </w:r>
          </w:p>
        </w:tc>
        <w:tc>
          <w:tcPr>
            <w:tcW w:w="1189" w:type="dxa"/>
          </w:tcPr>
          <w:p w14:paraId="1E3FB3AF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0CDD14DF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0D61640D" w14:textId="77777777" w:rsidTr="001D022B">
        <w:tc>
          <w:tcPr>
            <w:tcW w:w="491" w:type="dxa"/>
          </w:tcPr>
          <w:p w14:paraId="12A9F032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16.</w:t>
            </w:r>
          </w:p>
        </w:tc>
        <w:tc>
          <w:tcPr>
            <w:tcW w:w="2198" w:type="dxa"/>
          </w:tcPr>
          <w:p w14:paraId="1C7060AB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SIGURNOST</w:t>
            </w:r>
          </w:p>
        </w:tc>
        <w:tc>
          <w:tcPr>
            <w:tcW w:w="2948" w:type="dxa"/>
          </w:tcPr>
          <w:p w14:paraId="1E3943EF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Administratorska zaporka</w:t>
            </w:r>
          </w:p>
          <w:p w14:paraId="15EFEA10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Zaporka kod uključivanja poslužitelja</w:t>
            </w:r>
          </w:p>
        </w:tc>
        <w:tc>
          <w:tcPr>
            <w:tcW w:w="1189" w:type="dxa"/>
          </w:tcPr>
          <w:p w14:paraId="2FF3312B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1FB211CB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4D98FFDE" w14:textId="77777777" w:rsidTr="001D022B">
        <w:tc>
          <w:tcPr>
            <w:tcW w:w="491" w:type="dxa"/>
          </w:tcPr>
          <w:p w14:paraId="6C480F40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17.</w:t>
            </w:r>
          </w:p>
        </w:tc>
        <w:tc>
          <w:tcPr>
            <w:tcW w:w="2198" w:type="dxa"/>
          </w:tcPr>
          <w:p w14:paraId="237E03DC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UDALJENI NADZOR POSLUŽITELJA</w:t>
            </w:r>
          </w:p>
        </w:tc>
        <w:tc>
          <w:tcPr>
            <w:tcW w:w="2948" w:type="dxa"/>
            <w:vAlign w:val="center"/>
          </w:tcPr>
          <w:p w14:paraId="3466E145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Funkcionalnosti udaljenog paljenja i gašenja poslužitelja</w:t>
            </w:r>
            <w:r w:rsidR="0053692A">
              <w:rPr>
                <w:rFonts w:eastAsia="Times New Roman"/>
              </w:rPr>
              <w:t>,</w:t>
            </w:r>
          </w:p>
          <w:p w14:paraId="69DCDF71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Pristup kroz dedicirano sučelje</w:t>
            </w:r>
            <w:r w:rsidR="00EE1BE6">
              <w:rPr>
                <w:rFonts w:eastAsia="Times New Roman"/>
              </w:rPr>
              <w:t>,</w:t>
            </w:r>
            <w:r w:rsidRPr="00984D14">
              <w:rPr>
                <w:rFonts w:eastAsia="Times New Roman"/>
              </w:rPr>
              <w:t xml:space="preserve"> </w:t>
            </w:r>
          </w:p>
          <w:p w14:paraId="5974E7E9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 xml:space="preserve">Sustav je neovisan o statusu poslužitelja i/ili operativnog </w:t>
            </w:r>
            <w:r w:rsidRPr="00984D14">
              <w:rPr>
                <w:rFonts w:eastAsia="Times New Roman"/>
              </w:rPr>
              <w:lastRenderedPageBreak/>
              <w:t>sustava</w:t>
            </w:r>
            <w:r w:rsidR="00EE1BE6">
              <w:rPr>
                <w:rFonts w:eastAsia="Times New Roman"/>
              </w:rPr>
              <w:t>,</w:t>
            </w:r>
          </w:p>
          <w:p w14:paraId="74F1CB21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Opcionalna funkcionalnost udaljene grafičke konzole</w:t>
            </w:r>
            <w:r w:rsidR="00EE1BE6">
              <w:rPr>
                <w:rFonts w:eastAsia="Times New Roman"/>
              </w:rPr>
              <w:t>,</w:t>
            </w:r>
          </w:p>
          <w:p w14:paraId="7B0AA9FF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Opcionalna funkcionalnost udaljene dostave softvera putem virtualnog medija</w:t>
            </w:r>
            <w:r w:rsidR="00EE1BE6">
              <w:rPr>
                <w:rFonts w:eastAsia="Times New Roman"/>
              </w:rPr>
              <w:t>,</w:t>
            </w:r>
          </w:p>
          <w:p w14:paraId="632882F6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Opcionalna funkcionalnost udaljene dostave softvera putem virtualnog direktorija</w:t>
            </w:r>
            <w:r w:rsidR="00EE1BE6">
              <w:rPr>
                <w:rFonts w:eastAsia="Times New Roman"/>
              </w:rPr>
              <w:t>,</w:t>
            </w:r>
          </w:p>
          <w:p w14:paraId="243503CA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Tekst konzola i web konzola /desktop/virtual KVM</w:t>
            </w:r>
            <w:r w:rsidR="00EE1BE6">
              <w:rPr>
                <w:rFonts w:eastAsia="Times New Roman"/>
              </w:rPr>
              <w:t>,</w:t>
            </w:r>
          </w:p>
          <w:p w14:paraId="20DF2FDB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Pristup je kroz Industry Standard 128-bit Secure Sockets Layer (SSL) i Secure Shell security (SSH)</w:t>
            </w:r>
            <w:r w:rsidR="00EE1BE6">
              <w:rPr>
                <w:rFonts w:eastAsia="Times New Roman"/>
              </w:rPr>
              <w:t>,</w:t>
            </w:r>
          </w:p>
          <w:p w14:paraId="2D3BA55F" w14:textId="77777777" w:rsidR="00984D14" w:rsidRPr="00984D14" w:rsidRDefault="00EE1BE6" w:rsidP="00984D14">
            <w:pPr>
              <w:spacing w:before="40"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984D14" w:rsidRPr="00984D14">
              <w:rPr>
                <w:rFonts w:eastAsia="Times New Roman"/>
              </w:rPr>
              <w:t>ardverska podrška za AES enkripciju</w:t>
            </w:r>
          </w:p>
        </w:tc>
        <w:tc>
          <w:tcPr>
            <w:tcW w:w="1189" w:type="dxa"/>
          </w:tcPr>
          <w:p w14:paraId="64440BEB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218A317B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6A1632BE" w14:textId="77777777" w:rsidTr="001D022B">
        <w:tc>
          <w:tcPr>
            <w:tcW w:w="491" w:type="dxa"/>
          </w:tcPr>
          <w:p w14:paraId="019CCCBB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18.</w:t>
            </w:r>
          </w:p>
        </w:tc>
        <w:tc>
          <w:tcPr>
            <w:tcW w:w="2198" w:type="dxa"/>
          </w:tcPr>
          <w:p w14:paraId="7766D6AE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CERTIFIKAT</w:t>
            </w:r>
          </w:p>
        </w:tc>
        <w:tc>
          <w:tcPr>
            <w:tcW w:w="2948" w:type="dxa"/>
          </w:tcPr>
          <w:p w14:paraId="3F46CC9F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sz w:val="24"/>
                <w:szCs w:val="24"/>
                <w:lang w:eastAsia="hr-HR"/>
              </w:rPr>
              <w:t xml:space="preserve"> CE</w:t>
            </w:r>
          </w:p>
        </w:tc>
        <w:tc>
          <w:tcPr>
            <w:tcW w:w="1189" w:type="dxa"/>
          </w:tcPr>
          <w:p w14:paraId="1A24B513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0D434E0E" w14:textId="77777777" w:rsidR="00984D14" w:rsidRPr="00984D14" w:rsidRDefault="00984D14" w:rsidP="00984D14">
            <w:pPr>
              <w:spacing w:before="40" w:after="40"/>
            </w:pPr>
          </w:p>
        </w:tc>
      </w:tr>
      <w:tr w:rsidR="00984D14" w:rsidRPr="00984D14" w14:paraId="164631FB" w14:textId="77777777" w:rsidTr="001D022B">
        <w:tc>
          <w:tcPr>
            <w:tcW w:w="491" w:type="dxa"/>
          </w:tcPr>
          <w:p w14:paraId="70A5A40C" w14:textId="77777777" w:rsidR="00984D14" w:rsidRPr="00984D14" w:rsidRDefault="00984D14" w:rsidP="00993159">
            <w:pPr>
              <w:spacing w:before="40" w:after="40"/>
              <w:jc w:val="left"/>
            </w:pPr>
            <w:r w:rsidRPr="00984D14">
              <w:t>19.</w:t>
            </w:r>
          </w:p>
        </w:tc>
        <w:tc>
          <w:tcPr>
            <w:tcW w:w="2198" w:type="dxa"/>
          </w:tcPr>
          <w:p w14:paraId="1D935852" w14:textId="77777777" w:rsidR="00984D14" w:rsidRPr="00984D14" w:rsidRDefault="00984D14" w:rsidP="00993159">
            <w:pPr>
              <w:spacing w:before="40" w:after="40"/>
              <w:jc w:val="left"/>
              <w:rPr>
                <w:rFonts w:eastAsia="Times New Roman"/>
              </w:rPr>
            </w:pPr>
            <w:r w:rsidRPr="00984D14">
              <w:rPr>
                <w:rFonts w:eastAsia="Times New Roman"/>
              </w:rPr>
              <w:t>JAMSTVO I TEHNIČKA PODRŠKA</w:t>
            </w:r>
          </w:p>
        </w:tc>
        <w:tc>
          <w:tcPr>
            <w:tcW w:w="2948" w:type="dxa"/>
          </w:tcPr>
          <w:p w14:paraId="38B01449" w14:textId="4728D029" w:rsidR="00984D14" w:rsidRPr="007869EE" w:rsidRDefault="00984D14" w:rsidP="00984D14">
            <w:pPr>
              <w:spacing w:before="40" w:after="40"/>
              <w:jc w:val="left"/>
              <w:rPr>
                <w:szCs w:val="21"/>
                <w:lang w:eastAsia="hr-HR"/>
              </w:rPr>
            </w:pPr>
            <w:r w:rsidRPr="007869EE">
              <w:rPr>
                <w:szCs w:val="21"/>
                <w:lang w:eastAsia="hr-HR"/>
              </w:rPr>
              <w:t xml:space="preserve">Trajanje </w:t>
            </w:r>
            <w:r w:rsidR="007869EE">
              <w:rPr>
                <w:szCs w:val="21"/>
                <w:lang w:eastAsia="hr-HR"/>
              </w:rPr>
              <w:t xml:space="preserve">tvorničkog </w:t>
            </w:r>
            <w:r w:rsidRPr="007869EE">
              <w:rPr>
                <w:szCs w:val="21"/>
                <w:lang w:eastAsia="hr-HR"/>
              </w:rPr>
              <w:t>jamstva najmanje 3 godine</w:t>
            </w:r>
            <w:r w:rsidRPr="007869EE">
              <w:rPr>
                <w:rStyle w:val="CommentReference"/>
                <w:sz w:val="21"/>
                <w:szCs w:val="21"/>
              </w:rPr>
              <w:t>.</w:t>
            </w:r>
          </w:p>
          <w:p w14:paraId="56070DD5" w14:textId="77777777" w:rsidR="00984D14" w:rsidRPr="00984D14" w:rsidRDefault="00984D14" w:rsidP="00984D14">
            <w:pPr>
              <w:spacing w:before="40" w:after="40"/>
              <w:jc w:val="left"/>
              <w:rPr>
                <w:rFonts w:eastAsia="Times New Roman"/>
              </w:rPr>
            </w:pPr>
            <w:r w:rsidRPr="007869EE">
              <w:rPr>
                <w:szCs w:val="21"/>
                <w:lang w:eastAsia="hr-HR"/>
              </w:rPr>
              <w:t>Jamstvo mora obuhvaćati i proširenje jamstva u režimu 24x7 s rokom popravka od maksimalno 8 sati od prijave kvara</w:t>
            </w:r>
          </w:p>
        </w:tc>
        <w:tc>
          <w:tcPr>
            <w:tcW w:w="1189" w:type="dxa"/>
          </w:tcPr>
          <w:p w14:paraId="67AA91FF" w14:textId="77777777" w:rsidR="00984D14" w:rsidRPr="00984D14" w:rsidRDefault="00984D14" w:rsidP="00984D14">
            <w:pPr>
              <w:spacing w:before="40" w:after="40"/>
            </w:pPr>
          </w:p>
        </w:tc>
        <w:tc>
          <w:tcPr>
            <w:tcW w:w="2190" w:type="dxa"/>
          </w:tcPr>
          <w:p w14:paraId="15AFD9E0" w14:textId="77777777" w:rsidR="00984D14" w:rsidRPr="00984D14" w:rsidRDefault="00984D14" w:rsidP="00984D14">
            <w:pPr>
              <w:spacing w:before="40" w:after="40"/>
            </w:pPr>
          </w:p>
        </w:tc>
      </w:tr>
      <w:tr w:rsidR="00280C2C" w:rsidRPr="00C23819" w14:paraId="3668EE26" w14:textId="77777777" w:rsidTr="008D2B59">
        <w:tc>
          <w:tcPr>
            <w:tcW w:w="2689" w:type="dxa"/>
            <w:gridSpan w:val="2"/>
          </w:tcPr>
          <w:p w14:paraId="1DF8283A" w14:textId="77777777" w:rsidR="00280C2C" w:rsidRPr="00005DFB" w:rsidRDefault="00280C2C" w:rsidP="00693809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>Stavka 2</w:t>
            </w:r>
          </w:p>
        </w:tc>
        <w:tc>
          <w:tcPr>
            <w:tcW w:w="6327" w:type="dxa"/>
            <w:gridSpan w:val="3"/>
          </w:tcPr>
          <w:p w14:paraId="542BFBD5" w14:textId="77777777" w:rsidR="00280C2C" w:rsidRPr="00693809" w:rsidRDefault="00280C2C" w:rsidP="00693809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 w:rsidRPr="00693809">
              <w:rPr>
                <w:b/>
                <w:sz w:val="24"/>
                <w:szCs w:val="24"/>
              </w:rPr>
              <w:t>SUSTAV ZA POHRANU PODATAKA</w:t>
            </w:r>
          </w:p>
        </w:tc>
      </w:tr>
      <w:tr w:rsidR="00280C2C" w:rsidRPr="00984D14" w14:paraId="740A23B2" w14:textId="77777777" w:rsidTr="008D2B59">
        <w:tc>
          <w:tcPr>
            <w:tcW w:w="9016" w:type="dxa"/>
            <w:gridSpan w:val="5"/>
          </w:tcPr>
          <w:p w14:paraId="7285047D" w14:textId="77777777" w:rsidR="00280C2C" w:rsidRPr="00693809" w:rsidRDefault="00280C2C" w:rsidP="00693809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="006667D9"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280C2C" w:rsidRPr="00984D14" w14:paraId="1D96E14D" w14:textId="77777777" w:rsidTr="008D2B59">
        <w:tc>
          <w:tcPr>
            <w:tcW w:w="2689" w:type="dxa"/>
            <w:gridSpan w:val="2"/>
          </w:tcPr>
          <w:p w14:paraId="44086045" w14:textId="77777777" w:rsidR="00280C2C" w:rsidRPr="00693809" w:rsidRDefault="00280C2C" w:rsidP="00693809">
            <w:pPr>
              <w:spacing w:before="40" w:after="40"/>
              <w:jc w:val="right"/>
            </w:pPr>
            <w:r w:rsidRPr="00693809">
              <w:t>Proizvođač</w:t>
            </w:r>
          </w:p>
        </w:tc>
        <w:tc>
          <w:tcPr>
            <w:tcW w:w="6327" w:type="dxa"/>
            <w:gridSpan w:val="3"/>
          </w:tcPr>
          <w:p w14:paraId="1062139B" w14:textId="77777777" w:rsidR="00280C2C" w:rsidRPr="00693809" w:rsidRDefault="00280C2C" w:rsidP="00693809">
            <w:pPr>
              <w:spacing w:before="40" w:after="40"/>
              <w:jc w:val="left"/>
            </w:pPr>
          </w:p>
        </w:tc>
      </w:tr>
      <w:tr w:rsidR="00280C2C" w:rsidRPr="00984D14" w14:paraId="34CFBD64" w14:textId="77777777" w:rsidTr="008D2B59">
        <w:tc>
          <w:tcPr>
            <w:tcW w:w="2689" w:type="dxa"/>
            <w:gridSpan w:val="2"/>
          </w:tcPr>
          <w:p w14:paraId="404DFF18" w14:textId="77777777" w:rsidR="00280C2C" w:rsidRPr="00693809" w:rsidRDefault="00280C2C" w:rsidP="00693809">
            <w:pPr>
              <w:spacing w:before="40" w:after="40"/>
              <w:jc w:val="right"/>
            </w:pPr>
            <w:r w:rsidRPr="00693809">
              <w:t>Model (oznaka) proizvoda</w:t>
            </w:r>
          </w:p>
        </w:tc>
        <w:tc>
          <w:tcPr>
            <w:tcW w:w="6327" w:type="dxa"/>
            <w:gridSpan w:val="3"/>
          </w:tcPr>
          <w:p w14:paraId="0B40176F" w14:textId="77777777" w:rsidR="00280C2C" w:rsidRPr="00693809" w:rsidRDefault="00280C2C" w:rsidP="00693809">
            <w:pPr>
              <w:spacing w:before="40" w:after="40"/>
              <w:jc w:val="left"/>
            </w:pPr>
          </w:p>
        </w:tc>
      </w:tr>
      <w:tr w:rsidR="00280C2C" w:rsidRPr="00984D14" w14:paraId="0FE0F638" w14:textId="77777777" w:rsidTr="003D2AD1">
        <w:tc>
          <w:tcPr>
            <w:tcW w:w="491" w:type="dxa"/>
            <w:tcBorders>
              <w:right w:val="nil"/>
            </w:tcBorders>
          </w:tcPr>
          <w:p w14:paraId="20A1646C" w14:textId="77777777" w:rsidR="00280C2C" w:rsidRPr="00693809" w:rsidRDefault="00280C2C" w:rsidP="00693809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14:paraId="6A963476" w14:textId="77777777" w:rsidR="00280C2C" w:rsidRPr="00693809" w:rsidRDefault="00280C2C" w:rsidP="00693809">
            <w:pPr>
              <w:spacing w:before="40" w:after="40"/>
              <w:jc w:val="left"/>
              <w:rPr>
                <w:b/>
              </w:rPr>
            </w:pPr>
            <w:r w:rsidRPr="00693809">
              <w:rPr>
                <w:b/>
              </w:rPr>
              <w:t>Element / komponenta</w:t>
            </w:r>
          </w:p>
        </w:tc>
        <w:tc>
          <w:tcPr>
            <w:tcW w:w="2948" w:type="dxa"/>
          </w:tcPr>
          <w:p w14:paraId="1F6779AC" w14:textId="77777777" w:rsidR="00280C2C" w:rsidRPr="00693809" w:rsidRDefault="00280C2C" w:rsidP="00693809">
            <w:pPr>
              <w:spacing w:before="40" w:after="40"/>
              <w:jc w:val="center"/>
              <w:rPr>
                <w:b/>
              </w:rPr>
            </w:pPr>
            <w:r w:rsidRPr="00693809">
              <w:rPr>
                <w:b/>
              </w:rPr>
              <w:t>Minimalni tehnički zahtjevi</w:t>
            </w:r>
          </w:p>
        </w:tc>
        <w:tc>
          <w:tcPr>
            <w:tcW w:w="1189" w:type="dxa"/>
          </w:tcPr>
          <w:p w14:paraId="5FB3770D" w14:textId="77777777" w:rsidR="00280C2C" w:rsidRPr="00693809" w:rsidRDefault="00280C2C" w:rsidP="00693809">
            <w:pPr>
              <w:spacing w:before="40" w:after="40"/>
              <w:jc w:val="center"/>
              <w:rPr>
                <w:b/>
              </w:rPr>
            </w:pPr>
            <w:r w:rsidRPr="00693809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14:paraId="02EB1713" w14:textId="77777777" w:rsidR="00280C2C" w:rsidRPr="00984D14" w:rsidRDefault="00280C2C" w:rsidP="008D2B59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Specifikacija ponuđenog</w:t>
            </w:r>
          </w:p>
        </w:tc>
      </w:tr>
      <w:tr w:rsidR="00426D9A" w:rsidRPr="00984D14" w14:paraId="5F73F64B" w14:textId="77777777" w:rsidTr="003D2AD1">
        <w:tc>
          <w:tcPr>
            <w:tcW w:w="491" w:type="dxa"/>
          </w:tcPr>
          <w:p w14:paraId="290C126B" w14:textId="0C8D321E" w:rsidR="00426D9A" w:rsidRPr="00693809" w:rsidRDefault="007869EE" w:rsidP="00693809">
            <w:pPr>
              <w:spacing w:before="40" w:after="40"/>
              <w:jc w:val="left"/>
            </w:pPr>
            <w:r>
              <w:t>1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4F2B4BD1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BROJ KONTROLERA</w:t>
            </w:r>
          </w:p>
        </w:tc>
        <w:tc>
          <w:tcPr>
            <w:tcW w:w="2948" w:type="dxa"/>
          </w:tcPr>
          <w:p w14:paraId="4B086C90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2 komada</w:t>
            </w:r>
          </w:p>
        </w:tc>
        <w:tc>
          <w:tcPr>
            <w:tcW w:w="1189" w:type="dxa"/>
          </w:tcPr>
          <w:p w14:paraId="1D39AFC6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49190224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013EA233" w14:textId="77777777" w:rsidTr="003D2AD1">
        <w:tc>
          <w:tcPr>
            <w:tcW w:w="491" w:type="dxa"/>
          </w:tcPr>
          <w:p w14:paraId="7EBC8591" w14:textId="6A7E5F46" w:rsidR="00426D9A" w:rsidRPr="00693809" w:rsidRDefault="007869EE" w:rsidP="00693809">
            <w:pPr>
              <w:spacing w:before="40" w:after="40"/>
              <w:jc w:val="left"/>
            </w:pPr>
            <w:r>
              <w:t>2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215D0237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 xml:space="preserve">TIP KONTROLERA </w:t>
            </w:r>
          </w:p>
        </w:tc>
        <w:tc>
          <w:tcPr>
            <w:tcW w:w="2948" w:type="dxa"/>
          </w:tcPr>
          <w:p w14:paraId="082AB93F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SAN</w:t>
            </w:r>
          </w:p>
        </w:tc>
        <w:tc>
          <w:tcPr>
            <w:tcW w:w="1189" w:type="dxa"/>
          </w:tcPr>
          <w:p w14:paraId="6A116161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37D1A89F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421F6B4E" w14:textId="77777777" w:rsidTr="003D2AD1">
        <w:tc>
          <w:tcPr>
            <w:tcW w:w="491" w:type="dxa"/>
          </w:tcPr>
          <w:p w14:paraId="5AE1281C" w14:textId="41A8DB7D" w:rsidR="00426D9A" w:rsidRPr="00693809" w:rsidRDefault="007869EE" w:rsidP="00693809">
            <w:pPr>
              <w:spacing w:before="40" w:after="40"/>
              <w:jc w:val="left"/>
            </w:pPr>
            <w:r>
              <w:t>3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0ACCB31C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PRIRUČNA MEMORIJA (CACHE) KONTORLERA</w:t>
            </w:r>
          </w:p>
        </w:tc>
        <w:tc>
          <w:tcPr>
            <w:tcW w:w="2948" w:type="dxa"/>
          </w:tcPr>
          <w:p w14:paraId="69FFFE8E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 xml:space="preserve">Minimalno 6 GB po kontroleru – 12 GB ukupno </w:t>
            </w:r>
          </w:p>
        </w:tc>
        <w:tc>
          <w:tcPr>
            <w:tcW w:w="1189" w:type="dxa"/>
          </w:tcPr>
          <w:p w14:paraId="1CD56F12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4312C514" w14:textId="77777777" w:rsidR="00426D9A" w:rsidRPr="00984D14" w:rsidRDefault="00426D9A" w:rsidP="00426D9A">
            <w:pPr>
              <w:spacing w:before="40" w:after="40"/>
            </w:pPr>
            <w:bookmarkStart w:id="0" w:name="_GoBack"/>
            <w:bookmarkEnd w:id="0"/>
          </w:p>
        </w:tc>
      </w:tr>
      <w:tr w:rsidR="00426D9A" w:rsidRPr="00984D14" w14:paraId="7C6D575A" w14:textId="77777777" w:rsidTr="003D2AD1">
        <w:tc>
          <w:tcPr>
            <w:tcW w:w="491" w:type="dxa"/>
          </w:tcPr>
          <w:p w14:paraId="4A645D69" w14:textId="01285765" w:rsidR="00426D9A" w:rsidRPr="00693809" w:rsidRDefault="007869EE" w:rsidP="00693809">
            <w:pPr>
              <w:spacing w:before="40" w:after="40"/>
              <w:jc w:val="left"/>
            </w:pPr>
            <w:r>
              <w:t>4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07606954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BROJ PRIKLJUČAKA ZA POSLUŽITELJE</w:t>
            </w:r>
          </w:p>
        </w:tc>
        <w:tc>
          <w:tcPr>
            <w:tcW w:w="2948" w:type="dxa"/>
          </w:tcPr>
          <w:p w14:paraId="18B56960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4 po kontroleru – 8 ukupno</w:t>
            </w:r>
          </w:p>
        </w:tc>
        <w:tc>
          <w:tcPr>
            <w:tcW w:w="1189" w:type="dxa"/>
          </w:tcPr>
          <w:p w14:paraId="029841A6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261B3281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61E482B0" w14:textId="77777777" w:rsidTr="003D2AD1">
        <w:tc>
          <w:tcPr>
            <w:tcW w:w="491" w:type="dxa"/>
          </w:tcPr>
          <w:p w14:paraId="09BD1C66" w14:textId="069F40CB" w:rsidR="00426D9A" w:rsidRPr="00693809" w:rsidRDefault="007869EE" w:rsidP="00693809">
            <w:pPr>
              <w:spacing w:before="40" w:after="40"/>
              <w:jc w:val="left"/>
            </w:pPr>
            <w:r>
              <w:t>5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36F71C8B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PODRŠKA ZA DISKOVE</w:t>
            </w:r>
          </w:p>
        </w:tc>
        <w:tc>
          <w:tcPr>
            <w:tcW w:w="2948" w:type="dxa"/>
          </w:tcPr>
          <w:p w14:paraId="410ECFC5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 xml:space="preserve">SSD, Enterprise SAS, Midline SAS i Self Encrypting Drives </w:t>
            </w:r>
          </w:p>
        </w:tc>
        <w:tc>
          <w:tcPr>
            <w:tcW w:w="1189" w:type="dxa"/>
          </w:tcPr>
          <w:p w14:paraId="70459925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391125D1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4C2461A2" w14:textId="77777777" w:rsidTr="003D2AD1">
        <w:tc>
          <w:tcPr>
            <w:tcW w:w="491" w:type="dxa"/>
          </w:tcPr>
          <w:p w14:paraId="167689E2" w14:textId="4905CD9A" w:rsidR="00426D9A" w:rsidRPr="00693809" w:rsidRDefault="007869EE" w:rsidP="00693809">
            <w:pPr>
              <w:spacing w:before="40" w:after="40"/>
              <w:jc w:val="left"/>
            </w:pPr>
            <w:r>
              <w:t>6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5C9464D0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BROJ UTORA ZA DISKOVE</w:t>
            </w:r>
          </w:p>
        </w:tc>
        <w:tc>
          <w:tcPr>
            <w:tcW w:w="2948" w:type="dxa"/>
          </w:tcPr>
          <w:p w14:paraId="43EC64DE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24 komada</w:t>
            </w:r>
          </w:p>
        </w:tc>
        <w:tc>
          <w:tcPr>
            <w:tcW w:w="1189" w:type="dxa"/>
          </w:tcPr>
          <w:p w14:paraId="5EE6624D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47561304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7162E4BC" w14:textId="77777777" w:rsidTr="003D2AD1">
        <w:tc>
          <w:tcPr>
            <w:tcW w:w="491" w:type="dxa"/>
          </w:tcPr>
          <w:p w14:paraId="2AC2743F" w14:textId="45B493DF" w:rsidR="00426D9A" w:rsidRPr="00693809" w:rsidRDefault="007869EE" w:rsidP="00693809">
            <w:pPr>
              <w:spacing w:before="40" w:after="40"/>
              <w:jc w:val="left"/>
            </w:pPr>
            <w:r>
              <w:t>7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00F25A0D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PODRŠKA ZA RAID POLJA</w:t>
            </w:r>
          </w:p>
        </w:tc>
        <w:tc>
          <w:tcPr>
            <w:tcW w:w="2948" w:type="dxa"/>
          </w:tcPr>
          <w:p w14:paraId="6C754AEF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0, 1, 3, 5, 6, 10, 50</w:t>
            </w:r>
          </w:p>
        </w:tc>
        <w:tc>
          <w:tcPr>
            <w:tcW w:w="1189" w:type="dxa"/>
          </w:tcPr>
          <w:p w14:paraId="6AC8A517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2E7248E2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738D5737" w14:textId="77777777" w:rsidTr="003D2AD1">
        <w:tc>
          <w:tcPr>
            <w:tcW w:w="491" w:type="dxa"/>
          </w:tcPr>
          <w:p w14:paraId="79EDE9F1" w14:textId="6FAE9886" w:rsidR="00426D9A" w:rsidRPr="00693809" w:rsidRDefault="007869EE" w:rsidP="00693809">
            <w:pPr>
              <w:spacing w:before="40" w:after="40"/>
              <w:jc w:val="left"/>
            </w:pPr>
            <w:r>
              <w:t>8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3734C740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KAPACITET</w:t>
            </w:r>
          </w:p>
        </w:tc>
        <w:tc>
          <w:tcPr>
            <w:tcW w:w="2948" w:type="dxa"/>
          </w:tcPr>
          <w:p w14:paraId="7ECCB019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Broj diskova: 10</w:t>
            </w:r>
          </w:p>
          <w:p w14:paraId="0D8CA4B9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Kapacitet i tip diskova: 450GB SAS 2.5in ENT (15K RPM)</w:t>
            </w:r>
          </w:p>
        </w:tc>
        <w:tc>
          <w:tcPr>
            <w:tcW w:w="1189" w:type="dxa"/>
          </w:tcPr>
          <w:p w14:paraId="67980793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4E677F59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53C332D5" w14:textId="77777777" w:rsidTr="003D2AD1">
        <w:tc>
          <w:tcPr>
            <w:tcW w:w="491" w:type="dxa"/>
          </w:tcPr>
          <w:p w14:paraId="1057C9AD" w14:textId="7701819D" w:rsidR="00426D9A" w:rsidRPr="00693809" w:rsidRDefault="007869EE" w:rsidP="00693809">
            <w:pPr>
              <w:spacing w:before="40" w:after="40"/>
              <w:jc w:val="left"/>
            </w:pPr>
            <w:r>
              <w:t>9</w:t>
            </w:r>
            <w:r w:rsidR="00426D9A" w:rsidRPr="00693809">
              <w:t>.</w:t>
            </w:r>
          </w:p>
        </w:tc>
        <w:tc>
          <w:tcPr>
            <w:tcW w:w="2198" w:type="dxa"/>
          </w:tcPr>
          <w:p w14:paraId="12E0AC85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PODRŠKA ZA OPERATIVNE SUSTAVE</w:t>
            </w:r>
          </w:p>
        </w:tc>
        <w:tc>
          <w:tcPr>
            <w:tcW w:w="2948" w:type="dxa"/>
          </w:tcPr>
          <w:p w14:paraId="50472669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WINDOWS SERVER 2016</w:t>
            </w:r>
          </w:p>
          <w:p w14:paraId="5499578B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VMWare</w:t>
            </w:r>
          </w:p>
          <w:p w14:paraId="19C061B1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RED HAT LINUX</w:t>
            </w:r>
          </w:p>
          <w:p w14:paraId="04706FE3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SUSE</w:t>
            </w:r>
          </w:p>
        </w:tc>
        <w:tc>
          <w:tcPr>
            <w:tcW w:w="1189" w:type="dxa"/>
          </w:tcPr>
          <w:p w14:paraId="68810DDC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39FDAC2E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79CEFC89" w14:textId="77777777" w:rsidTr="003D2AD1">
        <w:tc>
          <w:tcPr>
            <w:tcW w:w="491" w:type="dxa"/>
          </w:tcPr>
          <w:p w14:paraId="0281F238" w14:textId="241A46E8" w:rsidR="00426D9A" w:rsidRPr="00693809" w:rsidRDefault="00426D9A" w:rsidP="00693809">
            <w:pPr>
              <w:spacing w:before="40" w:after="40"/>
              <w:jc w:val="left"/>
            </w:pPr>
            <w:r w:rsidRPr="00693809">
              <w:t>1</w:t>
            </w:r>
            <w:r w:rsidR="007869EE">
              <w:t>0</w:t>
            </w:r>
            <w:r w:rsidRPr="00693809">
              <w:t>.</w:t>
            </w:r>
          </w:p>
        </w:tc>
        <w:tc>
          <w:tcPr>
            <w:tcW w:w="2198" w:type="dxa"/>
          </w:tcPr>
          <w:p w14:paraId="4E3603D8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PODRŠKA ZA UPRAVLJANJE</w:t>
            </w:r>
          </w:p>
        </w:tc>
        <w:tc>
          <w:tcPr>
            <w:tcW w:w="2948" w:type="dxa"/>
          </w:tcPr>
          <w:p w14:paraId="093E437A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WEB GUI, telnet i SSH pristup</w:t>
            </w:r>
          </w:p>
        </w:tc>
        <w:tc>
          <w:tcPr>
            <w:tcW w:w="1189" w:type="dxa"/>
          </w:tcPr>
          <w:p w14:paraId="34AF46CF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433C4279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41065712" w14:textId="77777777" w:rsidTr="003D2AD1">
        <w:tc>
          <w:tcPr>
            <w:tcW w:w="491" w:type="dxa"/>
          </w:tcPr>
          <w:p w14:paraId="14BB1925" w14:textId="0D9BF4F3" w:rsidR="00426D9A" w:rsidRPr="00693809" w:rsidRDefault="00426D9A" w:rsidP="00693809">
            <w:pPr>
              <w:spacing w:before="40" w:after="40"/>
              <w:jc w:val="left"/>
            </w:pPr>
            <w:r w:rsidRPr="00693809">
              <w:t>1</w:t>
            </w:r>
            <w:r w:rsidR="007869EE">
              <w:t>1</w:t>
            </w:r>
            <w:r w:rsidRPr="00693809">
              <w:t>.</w:t>
            </w:r>
          </w:p>
        </w:tc>
        <w:tc>
          <w:tcPr>
            <w:tcW w:w="2198" w:type="dxa"/>
          </w:tcPr>
          <w:p w14:paraId="68C06034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SAN PRIKLJUČCI</w:t>
            </w:r>
          </w:p>
        </w:tc>
        <w:tc>
          <w:tcPr>
            <w:tcW w:w="2948" w:type="dxa"/>
          </w:tcPr>
          <w:p w14:paraId="37379AD6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Minimalno 4 komada short wave 8Gb  FC SFP+</w:t>
            </w:r>
          </w:p>
        </w:tc>
        <w:tc>
          <w:tcPr>
            <w:tcW w:w="1189" w:type="dxa"/>
          </w:tcPr>
          <w:p w14:paraId="6B3BC574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6F12D871" w14:textId="77777777" w:rsidR="00426D9A" w:rsidRPr="00984D14" w:rsidRDefault="00426D9A" w:rsidP="00426D9A">
            <w:pPr>
              <w:spacing w:before="40" w:after="40"/>
            </w:pPr>
          </w:p>
        </w:tc>
      </w:tr>
      <w:tr w:rsidR="00426D9A" w:rsidRPr="00984D14" w14:paraId="19010F24" w14:textId="77777777" w:rsidTr="003D2AD1">
        <w:tc>
          <w:tcPr>
            <w:tcW w:w="491" w:type="dxa"/>
          </w:tcPr>
          <w:p w14:paraId="2B47164C" w14:textId="41735409" w:rsidR="00426D9A" w:rsidRPr="00693809" w:rsidRDefault="00426D9A" w:rsidP="00693809">
            <w:pPr>
              <w:spacing w:before="40" w:after="40"/>
              <w:jc w:val="left"/>
            </w:pPr>
            <w:r w:rsidRPr="00693809">
              <w:t>1</w:t>
            </w:r>
            <w:r w:rsidR="007869EE">
              <w:t>2</w:t>
            </w:r>
            <w:r w:rsidRPr="00693809">
              <w:t>.</w:t>
            </w:r>
          </w:p>
        </w:tc>
        <w:tc>
          <w:tcPr>
            <w:tcW w:w="2198" w:type="dxa"/>
          </w:tcPr>
          <w:p w14:paraId="612F2365" w14:textId="77777777" w:rsidR="00426D9A" w:rsidRPr="00693809" w:rsidRDefault="00426D9A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KABLOVI</w:t>
            </w:r>
          </w:p>
        </w:tc>
        <w:tc>
          <w:tcPr>
            <w:tcW w:w="2948" w:type="dxa"/>
          </w:tcPr>
          <w:p w14:paraId="686DC5F6" w14:textId="77777777" w:rsidR="00426D9A" w:rsidRPr="00693809" w:rsidRDefault="00426D9A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 xml:space="preserve">Minimalno 4 komada LC-LC Multi-mode OM3 2-FImer 2.0m </w:t>
            </w:r>
          </w:p>
        </w:tc>
        <w:tc>
          <w:tcPr>
            <w:tcW w:w="1189" w:type="dxa"/>
          </w:tcPr>
          <w:p w14:paraId="56505A43" w14:textId="77777777" w:rsidR="00426D9A" w:rsidRPr="00693809" w:rsidRDefault="00426D9A" w:rsidP="00693809">
            <w:pPr>
              <w:spacing w:before="40" w:after="40"/>
            </w:pPr>
          </w:p>
        </w:tc>
        <w:tc>
          <w:tcPr>
            <w:tcW w:w="2190" w:type="dxa"/>
          </w:tcPr>
          <w:p w14:paraId="63A3ABC2" w14:textId="77777777" w:rsidR="00426D9A" w:rsidRPr="00984D14" w:rsidRDefault="00426D9A" w:rsidP="00426D9A">
            <w:pPr>
              <w:spacing w:before="40" w:after="40"/>
            </w:pPr>
          </w:p>
        </w:tc>
      </w:tr>
      <w:tr w:rsidR="00693809" w:rsidRPr="00984D14" w14:paraId="2BB340DB" w14:textId="77777777" w:rsidTr="003D2AD1">
        <w:tc>
          <w:tcPr>
            <w:tcW w:w="491" w:type="dxa"/>
          </w:tcPr>
          <w:p w14:paraId="58AE8D80" w14:textId="0285EE7F" w:rsidR="00693809" w:rsidRPr="00693809" w:rsidRDefault="00693809" w:rsidP="00693809">
            <w:pPr>
              <w:spacing w:before="40" w:after="40"/>
              <w:jc w:val="left"/>
            </w:pPr>
            <w:r w:rsidRPr="00693809">
              <w:t>1</w:t>
            </w:r>
            <w:r w:rsidR="007869EE">
              <w:t>3</w:t>
            </w:r>
            <w:r w:rsidRPr="00693809">
              <w:t>.</w:t>
            </w:r>
          </w:p>
        </w:tc>
        <w:tc>
          <w:tcPr>
            <w:tcW w:w="2198" w:type="dxa"/>
          </w:tcPr>
          <w:p w14:paraId="3B7754E5" w14:textId="77777777" w:rsidR="00693809" w:rsidRPr="00693809" w:rsidRDefault="00693809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DODATNI ZAHTJEVI</w:t>
            </w:r>
          </w:p>
        </w:tc>
        <w:tc>
          <w:tcPr>
            <w:tcW w:w="2948" w:type="dxa"/>
          </w:tcPr>
          <w:p w14:paraId="6C00B685" w14:textId="77777777" w:rsidR="00693809" w:rsidRPr="00693809" w:rsidRDefault="00693809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Ugradnja u rack</w:t>
            </w:r>
          </w:p>
          <w:p w14:paraId="72670AA5" w14:textId="77777777" w:rsidR="00693809" w:rsidRPr="00693809" w:rsidRDefault="00693809" w:rsidP="00693809">
            <w:pPr>
              <w:spacing w:before="40" w:after="40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Maksimalna visina 2U</w:t>
            </w:r>
          </w:p>
        </w:tc>
        <w:tc>
          <w:tcPr>
            <w:tcW w:w="1189" w:type="dxa"/>
          </w:tcPr>
          <w:p w14:paraId="76103F5E" w14:textId="77777777" w:rsidR="00693809" w:rsidRPr="00693809" w:rsidRDefault="00693809" w:rsidP="00693809">
            <w:pPr>
              <w:spacing w:before="40" w:after="40"/>
            </w:pPr>
          </w:p>
        </w:tc>
        <w:tc>
          <w:tcPr>
            <w:tcW w:w="2190" w:type="dxa"/>
          </w:tcPr>
          <w:p w14:paraId="685BFAD9" w14:textId="77777777" w:rsidR="00693809" w:rsidRPr="00984D14" w:rsidRDefault="00693809" w:rsidP="00693809">
            <w:pPr>
              <w:spacing w:before="40" w:after="40"/>
            </w:pPr>
          </w:p>
        </w:tc>
      </w:tr>
      <w:tr w:rsidR="00693809" w:rsidRPr="00984D14" w14:paraId="72E226E7" w14:textId="77777777" w:rsidTr="003D2AD1">
        <w:tc>
          <w:tcPr>
            <w:tcW w:w="491" w:type="dxa"/>
          </w:tcPr>
          <w:p w14:paraId="16CBEC3A" w14:textId="5BE5A3D7" w:rsidR="00693809" w:rsidRPr="00693809" w:rsidRDefault="00693809" w:rsidP="00693809">
            <w:pPr>
              <w:spacing w:before="40" w:after="40"/>
              <w:jc w:val="left"/>
            </w:pPr>
            <w:r>
              <w:t>1</w:t>
            </w:r>
            <w:r w:rsidR="007869EE">
              <w:t>4</w:t>
            </w:r>
            <w:r w:rsidRPr="00693809">
              <w:t>.</w:t>
            </w:r>
          </w:p>
        </w:tc>
        <w:tc>
          <w:tcPr>
            <w:tcW w:w="2198" w:type="dxa"/>
          </w:tcPr>
          <w:p w14:paraId="2832184E" w14:textId="77777777" w:rsidR="00693809" w:rsidRPr="00693809" w:rsidRDefault="00693809" w:rsidP="00BE5B02">
            <w:pPr>
              <w:spacing w:before="40" w:after="40"/>
              <w:jc w:val="left"/>
              <w:rPr>
                <w:rFonts w:eastAsia="Times New Roman"/>
              </w:rPr>
            </w:pPr>
            <w:r w:rsidRPr="00693809">
              <w:rPr>
                <w:rFonts w:eastAsia="Times New Roman"/>
              </w:rPr>
              <w:t>JAMSTVO I TEHNIČKA PODRŠKA</w:t>
            </w:r>
          </w:p>
        </w:tc>
        <w:tc>
          <w:tcPr>
            <w:tcW w:w="2948" w:type="dxa"/>
          </w:tcPr>
          <w:p w14:paraId="24DB3AC2" w14:textId="7A25AD0C" w:rsidR="00693809" w:rsidRPr="007869EE" w:rsidRDefault="00693809" w:rsidP="00693809">
            <w:pPr>
              <w:spacing w:before="40" w:after="40"/>
              <w:jc w:val="left"/>
              <w:rPr>
                <w:rFonts w:cs="Segoe UI"/>
                <w:szCs w:val="21"/>
                <w:lang w:eastAsia="hr-HR"/>
              </w:rPr>
            </w:pPr>
            <w:r w:rsidRPr="007869EE">
              <w:rPr>
                <w:rFonts w:cs="Segoe UI"/>
                <w:szCs w:val="21"/>
                <w:lang w:eastAsia="hr-HR"/>
              </w:rPr>
              <w:t>Trajanje tvorničko</w:t>
            </w:r>
            <w:r w:rsidR="001D022B">
              <w:rPr>
                <w:rFonts w:cs="Segoe UI"/>
                <w:szCs w:val="21"/>
                <w:lang w:eastAsia="hr-HR"/>
              </w:rPr>
              <w:t xml:space="preserve">g </w:t>
            </w:r>
            <w:r w:rsidRPr="007869EE">
              <w:rPr>
                <w:rFonts w:cs="Segoe UI"/>
                <w:szCs w:val="21"/>
                <w:lang w:eastAsia="hr-HR"/>
              </w:rPr>
              <w:t>jamstva</w:t>
            </w:r>
            <w:r w:rsidR="001D022B">
              <w:rPr>
                <w:rFonts w:cs="Segoe UI"/>
                <w:szCs w:val="21"/>
                <w:lang w:eastAsia="hr-HR"/>
              </w:rPr>
              <w:t xml:space="preserve"> </w:t>
            </w:r>
            <w:r w:rsidRPr="007869EE">
              <w:rPr>
                <w:rFonts w:cs="Segoe UI"/>
                <w:szCs w:val="21"/>
                <w:lang w:eastAsia="hr-HR"/>
              </w:rPr>
              <w:t>najmanje 3 godine</w:t>
            </w:r>
            <w:r w:rsidRPr="007869EE">
              <w:rPr>
                <w:rStyle w:val="CommentReference"/>
                <w:rFonts w:cs="Segoe UI"/>
                <w:sz w:val="21"/>
                <w:szCs w:val="21"/>
              </w:rPr>
              <w:t>.</w:t>
            </w:r>
          </w:p>
          <w:p w14:paraId="0969F6D4" w14:textId="77777777" w:rsidR="00693809" w:rsidRPr="00693809" w:rsidRDefault="00693809" w:rsidP="00693809">
            <w:pPr>
              <w:spacing w:before="40" w:after="40"/>
              <w:rPr>
                <w:rFonts w:eastAsia="Times New Roman"/>
              </w:rPr>
            </w:pPr>
            <w:r w:rsidRPr="007869EE">
              <w:rPr>
                <w:rFonts w:cs="Segoe UI"/>
                <w:szCs w:val="21"/>
                <w:lang w:eastAsia="hr-HR"/>
              </w:rPr>
              <w:t xml:space="preserve">Jamstvo mora obuhvaćati i </w:t>
            </w:r>
            <w:r w:rsidRPr="007869EE">
              <w:rPr>
                <w:rFonts w:cs="Segoe UI"/>
                <w:szCs w:val="21"/>
                <w:lang w:eastAsia="hr-HR"/>
              </w:rPr>
              <w:lastRenderedPageBreak/>
              <w:t>proširenje jamstva u režimu 24x7.</w:t>
            </w:r>
          </w:p>
        </w:tc>
        <w:tc>
          <w:tcPr>
            <w:tcW w:w="1189" w:type="dxa"/>
          </w:tcPr>
          <w:p w14:paraId="412EC808" w14:textId="77777777" w:rsidR="00693809" w:rsidRPr="00693809" w:rsidRDefault="00693809" w:rsidP="00693809">
            <w:pPr>
              <w:spacing w:before="40" w:after="40"/>
            </w:pPr>
          </w:p>
        </w:tc>
        <w:tc>
          <w:tcPr>
            <w:tcW w:w="2190" w:type="dxa"/>
          </w:tcPr>
          <w:p w14:paraId="3ABCAA68" w14:textId="77777777" w:rsidR="00693809" w:rsidRPr="00984D14" w:rsidRDefault="00693809" w:rsidP="00693809">
            <w:pPr>
              <w:spacing w:before="40" w:after="40"/>
            </w:pPr>
          </w:p>
        </w:tc>
      </w:tr>
      <w:tr w:rsidR="00D22174" w:rsidRPr="00005DFB" w14:paraId="4DCB7E95" w14:textId="77777777" w:rsidTr="008D2B59">
        <w:tc>
          <w:tcPr>
            <w:tcW w:w="2689" w:type="dxa"/>
            <w:gridSpan w:val="2"/>
          </w:tcPr>
          <w:p w14:paraId="68FB64ED" w14:textId="66EC1D63" w:rsidR="00D22174" w:rsidRPr="00005DFB" w:rsidRDefault="00D22174" w:rsidP="00005DFB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>Stavka 3</w:t>
            </w:r>
          </w:p>
        </w:tc>
        <w:tc>
          <w:tcPr>
            <w:tcW w:w="6327" w:type="dxa"/>
            <w:gridSpan w:val="3"/>
          </w:tcPr>
          <w:p w14:paraId="0F5BBF6D" w14:textId="77777777" w:rsidR="00D22174" w:rsidRPr="00005DFB" w:rsidRDefault="00D22174" w:rsidP="00005DFB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 w:rsidRPr="00005DFB">
              <w:rPr>
                <w:b/>
                <w:sz w:val="24"/>
                <w:szCs w:val="24"/>
              </w:rPr>
              <w:t>SUSTAV ZA IZRADU SIGURNOSNIH KOPIJA PODATAKA</w:t>
            </w:r>
          </w:p>
        </w:tc>
      </w:tr>
      <w:tr w:rsidR="006667D9" w:rsidRPr="00005DFB" w14:paraId="007399CA" w14:textId="77777777" w:rsidTr="008D2B59">
        <w:tc>
          <w:tcPr>
            <w:tcW w:w="9016" w:type="dxa"/>
            <w:gridSpan w:val="5"/>
          </w:tcPr>
          <w:p w14:paraId="12C3E6A2" w14:textId="77777777" w:rsidR="006667D9" w:rsidRPr="00693809" w:rsidRDefault="006667D9" w:rsidP="006667D9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D22174" w:rsidRPr="00005DFB" w14:paraId="68A19006" w14:textId="77777777" w:rsidTr="008D2B59">
        <w:tc>
          <w:tcPr>
            <w:tcW w:w="2689" w:type="dxa"/>
            <w:gridSpan w:val="2"/>
          </w:tcPr>
          <w:p w14:paraId="6DDF920D" w14:textId="77777777" w:rsidR="00D22174" w:rsidRPr="00005DFB" w:rsidRDefault="00D22174" w:rsidP="00005DFB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14:paraId="34F2FB5B" w14:textId="77777777" w:rsidR="00D22174" w:rsidRPr="00005DFB" w:rsidRDefault="00D22174" w:rsidP="00005DFB">
            <w:pPr>
              <w:spacing w:before="40" w:after="40"/>
              <w:jc w:val="left"/>
            </w:pPr>
            <w:r w:rsidRPr="00005DFB">
              <w:t>(potrebno upisati to</w:t>
            </w:r>
          </w:p>
        </w:tc>
      </w:tr>
      <w:tr w:rsidR="00D22174" w:rsidRPr="00005DFB" w14:paraId="5B4EBBA9" w14:textId="77777777" w:rsidTr="008D2B59">
        <w:tc>
          <w:tcPr>
            <w:tcW w:w="2689" w:type="dxa"/>
            <w:gridSpan w:val="2"/>
          </w:tcPr>
          <w:p w14:paraId="191F1857" w14:textId="77777777" w:rsidR="00D22174" w:rsidRPr="00005DFB" w:rsidRDefault="00D22174" w:rsidP="00005DFB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14:paraId="58F57322" w14:textId="77777777" w:rsidR="00D22174" w:rsidRPr="00005DFB" w:rsidRDefault="00D22174" w:rsidP="00005DFB">
            <w:pPr>
              <w:spacing w:before="40" w:after="40"/>
              <w:jc w:val="left"/>
            </w:pPr>
          </w:p>
        </w:tc>
      </w:tr>
      <w:tr w:rsidR="00D22174" w:rsidRPr="00005DFB" w14:paraId="21FE9D4C" w14:textId="77777777" w:rsidTr="00CD6BE0">
        <w:tc>
          <w:tcPr>
            <w:tcW w:w="491" w:type="dxa"/>
            <w:tcBorders>
              <w:right w:val="nil"/>
            </w:tcBorders>
          </w:tcPr>
          <w:p w14:paraId="76823A34" w14:textId="77777777" w:rsidR="00D22174" w:rsidRPr="00005DFB" w:rsidRDefault="00D22174" w:rsidP="00005DFB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14:paraId="7CFFC7BC" w14:textId="77777777" w:rsidR="00D22174" w:rsidRPr="00005DFB" w:rsidRDefault="00D22174" w:rsidP="00005DFB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2948" w:type="dxa"/>
          </w:tcPr>
          <w:p w14:paraId="7B9E7865" w14:textId="77777777"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189" w:type="dxa"/>
          </w:tcPr>
          <w:p w14:paraId="097DB9B3" w14:textId="77777777"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14:paraId="3749B702" w14:textId="77777777"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005DFB" w:rsidRPr="00005DFB" w14:paraId="75ACD6AC" w14:textId="77777777" w:rsidTr="00CD6BE0">
        <w:tc>
          <w:tcPr>
            <w:tcW w:w="491" w:type="dxa"/>
          </w:tcPr>
          <w:p w14:paraId="3FE530B8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14:paraId="568AE0F4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TIP UREĐAJA</w:t>
            </w:r>
          </w:p>
        </w:tc>
        <w:tc>
          <w:tcPr>
            <w:tcW w:w="2948" w:type="dxa"/>
          </w:tcPr>
          <w:p w14:paraId="28E4CFE0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Diskovni backup uređaj s mogućnošću inline deduplikacije podataka</w:t>
            </w:r>
          </w:p>
        </w:tc>
        <w:tc>
          <w:tcPr>
            <w:tcW w:w="1189" w:type="dxa"/>
          </w:tcPr>
          <w:p w14:paraId="6D07990B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57871E93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3FEE798D" w14:textId="77777777" w:rsidTr="00CD6BE0">
        <w:tc>
          <w:tcPr>
            <w:tcW w:w="491" w:type="dxa"/>
          </w:tcPr>
          <w:p w14:paraId="02B48C8F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2.</w:t>
            </w:r>
          </w:p>
        </w:tc>
        <w:tc>
          <w:tcPr>
            <w:tcW w:w="2198" w:type="dxa"/>
          </w:tcPr>
          <w:p w14:paraId="6380F807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PROPUSNOST PODATAKA</w:t>
            </w:r>
          </w:p>
        </w:tc>
        <w:tc>
          <w:tcPr>
            <w:tcW w:w="2948" w:type="dxa"/>
          </w:tcPr>
          <w:p w14:paraId="65B81995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Min 3.8 TB/sat</w:t>
            </w:r>
          </w:p>
        </w:tc>
        <w:tc>
          <w:tcPr>
            <w:tcW w:w="1189" w:type="dxa"/>
          </w:tcPr>
          <w:p w14:paraId="62BA4F54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2082406E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6A271236" w14:textId="77777777" w:rsidTr="00CD6BE0">
        <w:tc>
          <w:tcPr>
            <w:tcW w:w="491" w:type="dxa"/>
          </w:tcPr>
          <w:p w14:paraId="3AB9FBE7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3.</w:t>
            </w:r>
          </w:p>
        </w:tc>
        <w:tc>
          <w:tcPr>
            <w:tcW w:w="2198" w:type="dxa"/>
          </w:tcPr>
          <w:p w14:paraId="0C01930E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MAKSIMALNI ISKORISTIVI KAPACITET</w:t>
            </w:r>
          </w:p>
          <w:p w14:paraId="3373342A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UREĐAJA</w:t>
            </w:r>
          </w:p>
        </w:tc>
        <w:tc>
          <w:tcPr>
            <w:tcW w:w="2948" w:type="dxa"/>
          </w:tcPr>
          <w:p w14:paraId="65A4EBF3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17.2 TB</w:t>
            </w:r>
          </w:p>
        </w:tc>
        <w:tc>
          <w:tcPr>
            <w:tcW w:w="1189" w:type="dxa"/>
          </w:tcPr>
          <w:p w14:paraId="02FCA811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31C83F09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6B4ACB8F" w14:textId="77777777" w:rsidTr="00CD6BE0">
        <w:tc>
          <w:tcPr>
            <w:tcW w:w="491" w:type="dxa"/>
          </w:tcPr>
          <w:p w14:paraId="77F29F92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4.</w:t>
            </w:r>
          </w:p>
        </w:tc>
        <w:tc>
          <w:tcPr>
            <w:tcW w:w="2198" w:type="dxa"/>
          </w:tcPr>
          <w:p w14:paraId="31E08AD8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POTREBAN ISKORISTIVI KAPACITET</w:t>
            </w:r>
          </w:p>
          <w:p w14:paraId="0E3B3C0A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UREĐAJA</w:t>
            </w:r>
          </w:p>
        </w:tc>
        <w:tc>
          <w:tcPr>
            <w:tcW w:w="2948" w:type="dxa"/>
          </w:tcPr>
          <w:p w14:paraId="117B0E9F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14 TB RAW disk prostora tj. cca. 6.8 TB iskoristivog kapaciteta</w:t>
            </w:r>
          </w:p>
          <w:p w14:paraId="38ECAC13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 xml:space="preserve"> </w:t>
            </w:r>
          </w:p>
          <w:p w14:paraId="6A922539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189" w:type="dxa"/>
          </w:tcPr>
          <w:p w14:paraId="03AAF120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4FF0FDF0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746F3AB9" w14:textId="77777777" w:rsidTr="00CD6BE0">
        <w:tc>
          <w:tcPr>
            <w:tcW w:w="491" w:type="dxa"/>
          </w:tcPr>
          <w:p w14:paraId="2F7011F4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5.</w:t>
            </w:r>
          </w:p>
        </w:tc>
        <w:tc>
          <w:tcPr>
            <w:tcW w:w="2198" w:type="dxa"/>
          </w:tcPr>
          <w:p w14:paraId="796D91C8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TIP DISKOVA</w:t>
            </w:r>
          </w:p>
        </w:tc>
        <w:tc>
          <w:tcPr>
            <w:tcW w:w="2948" w:type="dxa"/>
          </w:tcPr>
          <w:p w14:paraId="7B7EA52E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SAS</w:t>
            </w:r>
          </w:p>
        </w:tc>
        <w:tc>
          <w:tcPr>
            <w:tcW w:w="1189" w:type="dxa"/>
          </w:tcPr>
          <w:p w14:paraId="4493DBE8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77683968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377B46FB" w14:textId="77777777" w:rsidTr="00CD6BE0">
        <w:tc>
          <w:tcPr>
            <w:tcW w:w="491" w:type="dxa"/>
          </w:tcPr>
          <w:p w14:paraId="6A2CB36E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6.</w:t>
            </w:r>
          </w:p>
        </w:tc>
        <w:tc>
          <w:tcPr>
            <w:tcW w:w="2198" w:type="dxa"/>
          </w:tcPr>
          <w:p w14:paraId="4FEC7646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MREŽA</w:t>
            </w:r>
          </w:p>
        </w:tc>
        <w:tc>
          <w:tcPr>
            <w:tcW w:w="2948" w:type="dxa"/>
          </w:tcPr>
          <w:p w14:paraId="3D824A2D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Min 1 mrežni priključak za upravljanje uređajem</w:t>
            </w:r>
          </w:p>
          <w:p w14:paraId="4A6465A8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Min 4 mrežna 1 Gbps mrežna priključka</w:t>
            </w:r>
          </w:p>
        </w:tc>
        <w:tc>
          <w:tcPr>
            <w:tcW w:w="1189" w:type="dxa"/>
          </w:tcPr>
          <w:p w14:paraId="089CB88C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7F609684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1D8C1506" w14:textId="77777777" w:rsidTr="00CD6BE0">
        <w:tc>
          <w:tcPr>
            <w:tcW w:w="491" w:type="dxa"/>
          </w:tcPr>
          <w:p w14:paraId="0F5EDCEF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7.</w:t>
            </w:r>
          </w:p>
        </w:tc>
        <w:tc>
          <w:tcPr>
            <w:tcW w:w="2198" w:type="dxa"/>
          </w:tcPr>
          <w:p w14:paraId="454E76D2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DODATNI ZAHTJEVI</w:t>
            </w:r>
          </w:p>
        </w:tc>
        <w:tc>
          <w:tcPr>
            <w:tcW w:w="2948" w:type="dxa"/>
          </w:tcPr>
          <w:p w14:paraId="6E312064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Ugradnja u rack</w:t>
            </w:r>
          </w:p>
          <w:p w14:paraId="6DB48ED1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Max visina 2U</w:t>
            </w:r>
          </w:p>
        </w:tc>
        <w:tc>
          <w:tcPr>
            <w:tcW w:w="1189" w:type="dxa"/>
          </w:tcPr>
          <w:p w14:paraId="42D7D6BF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6D5629BC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1DD48AD2" w14:textId="77777777" w:rsidTr="00CD6BE0">
        <w:tc>
          <w:tcPr>
            <w:tcW w:w="491" w:type="dxa"/>
          </w:tcPr>
          <w:p w14:paraId="220F473F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8.</w:t>
            </w:r>
          </w:p>
        </w:tc>
        <w:tc>
          <w:tcPr>
            <w:tcW w:w="2198" w:type="dxa"/>
          </w:tcPr>
          <w:p w14:paraId="3F2CFAFA" w14:textId="77777777" w:rsidR="00005DFB" w:rsidRPr="00005DFB" w:rsidRDefault="00005DFB" w:rsidP="00005DFB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JAMSTVO I TEHNIČKA PODRŠKA</w:t>
            </w:r>
          </w:p>
        </w:tc>
        <w:tc>
          <w:tcPr>
            <w:tcW w:w="2948" w:type="dxa"/>
          </w:tcPr>
          <w:p w14:paraId="3BA52069" w14:textId="752FD150" w:rsidR="00005DFB" w:rsidRPr="007869EE" w:rsidRDefault="007869EE" w:rsidP="00005DFB">
            <w:pPr>
              <w:spacing w:before="40" w:after="40"/>
              <w:rPr>
                <w:rFonts w:eastAsia="Times New Roman"/>
                <w:szCs w:val="21"/>
              </w:rPr>
            </w:pPr>
            <w:r>
              <w:rPr>
                <w:szCs w:val="21"/>
                <w:lang w:eastAsia="hr-HR"/>
              </w:rPr>
              <w:t xml:space="preserve">Proširenje </w:t>
            </w:r>
            <w:r>
              <w:rPr>
                <w:szCs w:val="21"/>
                <w:lang w:eastAsia="hr-HR"/>
              </w:rPr>
              <w:t xml:space="preserve">tvorničkog </w:t>
            </w:r>
            <w:r>
              <w:rPr>
                <w:szCs w:val="21"/>
                <w:lang w:eastAsia="hr-HR"/>
              </w:rPr>
              <w:t xml:space="preserve">jamstva - </w:t>
            </w:r>
            <w:r w:rsidR="00005DFB" w:rsidRPr="007869EE">
              <w:rPr>
                <w:szCs w:val="21"/>
                <w:lang w:eastAsia="hr-HR"/>
              </w:rPr>
              <w:t>min u režimu 14x5 uključujući softver i hardver. Trajanje jamstva 3 godine</w:t>
            </w:r>
          </w:p>
        </w:tc>
        <w:tc>
          <w:tcPr>
            <w:tcW w:w="1189" w:type="dxa"/>
          </w:tcPr>
          <w:p w14:paraId="48D942F2" w14:textId="77777777"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14:paraId="51EA1FD8" w14:textId="77777777" w:rsidR="00005DFB" w:rsidRPr="00005DFB" w:rsidRDefault="00005DFB" w:rsidP="00005DFB">
            <w:pPr>
              <w:spacing w:before="40" w:after="40"/>
            </w:pPr>
          </w:p>
        </w:tc>
      </w:tr>
      <w:tr w:rsidR="00005DFB" w:rsidRPr="00005DFB" w14:paraId="6C7B361D" w14:textId="77777777" w:rsidTr="008D2B59">
        <w:tc>
          <w:tcPr>
            <w:tcW w:w="2689" w:type="dxa"/>
            <w:gridSpan w:val="2"/>
          </w:tcPr>
          <w:p w14:paraId="7DDE5C99" w14:textId="77777777" w:rsidR="00005DFB" w:rsidRPr="00005DFB" w:rsidRDefault="00005DFB" w:rsidP="00005DFB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>Stavka 4</w:t>
            </w:r>
          </w:p>
        </w:tc>
        <w:tc>
          <w:tcPr>
            <w:tcW w:w="6327" w:type="dxa"/>
            <w:gridSpan w:val="3"/>
          </w:tcPr>
          <w:p w14:paraId="56935044" w14:textId="77777777" w:rsidR="00005DFB" w:rsidRPr="00005DFB" w:rsidRDefault="00005DFB" w:rsidP="00005DFB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 w:rsidRPr="00005DFB">
              <w:rPr>
                <w:b/>
                <w:sz w:val="24"/>
                <w:szCs w:val="24"/>
              </w:rPr>
              <w:t>LICENCE ZA SUSTAV ZA IZRADU SIGURNOSNIH KOPIJA</w:t>
            </w:r>
          </w:p>
        </w:tc>
      </w:tr>
      <w:tr w:rsidR="006667D9" w:rsidRPr="00005DFB" w14:paraId="6F023AEC" w14:textId="77777777" w:rsidTr="008D2B59">
        <w:tc>
          <w:tcPr>
            <w:tcW w:w="9016" w:type="dxa"/>
            <w:gridSpan w:val="5"/>
          </w:tcPr>
          <w:p w14:paraId="4DD7E893" w14:textId="77777777" w:rsidR="006667D9" w:rsidRPr="00693809" w:rsidRDefault="006667D9" w:rsidP="006667D9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005DFB" w:rsidRPr="00005DFB" w14:paraId="21EA2968" w14:textId="77777777" w:rsidTr="008D2B59">
        <w:tc>
          <w:tcPr>
            <w:tcW w:w="2689" w:type="dxa"/>
            <w:gridSpan w:val="2"/>
          </w:tcPr>
          <w:p w14:paraId="439B62AD" w14:textId="77777777" w:rsidR="00005DFB" w:rsidRPr="00005DFB" w:rsidRDefault="00005DFB" w:rsidP="00005DFB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14:paraId="3B2552E7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(potrebno upisati to</w:t>
            </w:r>
          </w:p>
        </w:tc>
      </w:tr>
      <w:tr w:rsidR="00005DFB" w:rsidRPr="00005DFB" w14:paraId="1E24427E" w14:textId="77777777" w:rsidTr="008D2B59">
        <w:tc>
          <w:tcPr>
            <w:tcW w:w="2689" w:type="dxa"/>
            <w:gridSpan w:val="2"/>
          </w:tcPr>
          <w:p w14:paraId="2F434B2E" w14:textId="77777777" w:rsidR="00005DFB" w:rsidRPr="00005DFB" w:rsidRDefault="00005DFB" w:rsidP="00005DFB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14:paraId="43A7F9BB" w14:textId="77777777" w:rsidR="00005DFB" w:rsidRPr="00005DFB" w:rsidRDefault="00005DFB" w:rsidP="00005DFB">
            <w:pPr>
              <w:spacing w:before="40" w:after="40"/>
              <w:jc w:val="left"/>
            </w:pPr>
          </w:p>
        </w:tc>
      </w:tr>
      <w:tr w:rsidR="00005DFB" w:rsidRPr="00005DFB" w14:paraId="28A35A19" w14:textId="77777777" w:rsidTr="00CD6BE0">
        <w:tc>
          <w:tcPr>
            <w:tcW w:w="491" w:type="dxa"/>
            <w:tcBorders>
              <w:right w:val="nil"/>
            </w:tcBorders>
          </w:tcPr>
          <w:p w14:paraId="7017A128" w14:textId="77777777" w:rsidR="00005DFB" w:rsidRPr="00005DFB" w:rsidRDefault="00005DFB" w:rsidP="00005DFB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14:paraId="558E5D03" w14:textId="77777777" w:rsidR="00005DFB" w:rsidRPr="00005DFB" w:rsidRDefault="00005DFB" w:rsidP="00005DFB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2948" w:type="dxa"/>
          </w:tcPr>
          <w:p w14:paraId="51932211" w14:textId="77777777" w:rsidR="00005DFB" w:rsidRPr="00005DFB" w:rsidRDefault="00005DFB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189" w:type="dxa"/>
          </w:tcPr>
          <w:p w14:paraId="148EC82F" w14:textId="77777777" w:rsidR="00005DFB" w:rsidRPr="00005DFB" w:rsidRDefault="00005DFB" w:rsidP="008D2B59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14:paraId="44A27D07" w14:textId="77777777" w:rsidR="00005DFB" w:rsidRPr="00005DFB" w:rsidRDefault="00005DFB" w:rsidP="008D2B59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005DFB" w:rsidRPr="00005DFB" w14:paraId="101E01CE" w14:textId="77777777" w:rsidTr="00CD6BE0">
        <w:tc>
          <w:tcPr>
            <w:tcW w:w="491" w:type="dxa"/>
          </w:tcPr>
          <w:p w14:paraId="1DC441C8" w14:textId="77777777" w:rsidR="00005DFB" w:rsidRPr="00005DFB" w:rsidRDefault="00005DFB" w:rsidP="00005DFB">
            <w:pPr>
              <w:spacing w:before="40" w:after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14:paraId="0D1C6130" w14:textId="77777777" w:rsidR="00F155C1" w:rsidRDefault="00005DFB" w:rsidP="0006137B">
            <w:pPr>
              <w:spacing w:before="40" w:after="40"/>
              <w:jc w:val="left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 xml:space="preserve">LICENCA ZA VERITAS BACKUP EXEC CAPACITY EDITION, VERZIJA 16* </w:t>
            </w:r>
          </w:p>
          <w:p w14:paraId="14C92583" w14:textId="77777777" w:rsidR="00005DFB" w:rsidRPr="00005DFB" w:rsidRDefault="00005DFB" w:rsidP="0006137B">
            <w:pPr>
              <w:spacing w:before="40" w:after="40"/>
              <w:jc w:val="left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ili jednakovrijed</w:t>
            </w:r>
            <w:r w:rsidR="0006137B">
              <w:rPr>
                <w:rFonts w:eastAsia="Times New Roman"/>
              </w:rPr>
              <w:t>no</w:t>
            </w:r>
          </w:p>
        </w:tc>
        <w:tc>
          <w:tcPr>
            <w:tcW w:w="2948" w:type="dxa"/>
          </w:tcPr>
          <w:p w14:paraId="03B0D97A" w14:textId="750723B5" w:rsidR="00F155C1" w:rsidRDefault="00005DFB" w:rsidP="00F155C1">
            <w:pPr>
              <w:spacing w:before="40" w:after="40"/>
              <w:jc w:val="left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Licenca za</w:t>
            </w:r>
            <w:r w:rsidR="00F155C1" w:rsidRPr="00005DFB">
              <w:rPr>
                <w:rFonts w:eastAsia="Times New Roman"/>
              </w:rPr>
              <w:t xml:space="preserve"> </w:t>
            </w:r>
            <w:r w:rsidR="00F155C1" w:rsidRPr="00F155C1">
              <w:rPr>
                <w:rFonts w:eastAsia="Times New Roman"/>
              </w:rPr>
              <w:t>Veritas Backup Exec Capacity Edition</w:t>
            </w:r>
            <w:r w:rsidR="00F155C1">
              <w:rPr>
                <w:rFonts w:eastAsia="Times New Roman"/>
              </w:rPr>
              <w:t xml:space="preserve"> - </w:t>
            </w:r>
            <w:r w:rsidRPr="00005DFB">
              <w:rPr>
                <w:rFonts w:eastAsia="Times New Roman"/>
              </w:rPr>
              <w:t xml:space="preserve">kapacitet pohrane 7 TB sigurnosnih kopija podataka </w:t>
            </w:r>
            <w:r w:rsidR="008D2B59">
              <w:rPr>
                <w:rFonts w:eastAsia="Times New Roman"/>
              </w:rPr>
              <w:t>uz o</w:t>
            </w:r>
            <w:bookmarkStart w:id="1" w:name="_Hlk503900288"/>
            <w:r w:rsidR="008D2B59">
              <w:rPr>
                <w:rFonts w:eastAsia="Times New Roman"/>
              </w:rPr>
              <w:t>sigurano održavanje licence u trajanju od 3 godine počevši od trenutka</w:t>
            </w:r>
            <w:r w:rsidR="008833D9">
              <w:rPr>
                <w:rFonts w:eastAsia="Times New Roman"/>
              </w:rPr>
              <w:t xml:space="preserve"> </w:t>
            </w:r>
            <w:r w:rsidR="003D2AD1">
              <w:rPr>
                <w:rFonts w:eastAsia="Times New Roman"/>
              </w:rPr>
              <w:t>instalacije (održavanje mora obuhvatiti i mogućnost ažuriranja i instalacije novijih inačica ove licence izdanih u pokrivenom razdoblju bez naknade)</w:t>
            </w:r>
          </w:p>
          <w:bookmarkEnd w:id="1"/>
          <w:p w14:paraId="3293CA5A" w14:textId="77777777" w:rsidR="00005DFB" w:rsidRPr="00005DFB" w:rsidRDefault="00005DFB" w:rsidP="00FE6733">
            <w:pPr>
              <w:spacing w:after="40"/>
              <w:jc w:val="left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ili jednakovrijed</w:t>
            </w:r>
            <w:r w:rsidR="00F155C1">
              <w:rPr>
                <w:rFonts w:eastAsia="Times New Roman"/>
              </w:rPr>
              <w:t>no</w:t>
            </w:r>
          </w:p>
          <w:p w14:paraId="6AC6BEE7" w14:textId="2F33228F" w:rsidR="00005DFB" w:rsidRPr="00005DFB" w:rsidRDefault="00005DFB" w:rsidP="00FE6733">
            <w:pPr>
              <w:spacing w:after="40"/>
              <w:jc w:val="left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Kriteriji za ocjenu jednakovrijednosti: Jedinstveno, unificirano rješenje za javni i hibridni oblak, virtualna i fizička računala i servere; integracija s Microsoft® Volume Shadow Copy servisom (VSS) i V</w:t>
            </w:r>
            <w:r w:rsidR="008833D9" w:rsidRPr="00005DFB">
              <w:rPr>
                <w:rFonts w:eastAsia="Times New Roman"/>
              </w:rPr>
              <w:t>m</w:t>
            </w:r>
            <w:r w:rsidRPr="00005DFB">
              <w:rPr>
                <w:rFonts w:eastAsia="Times New Roman"/>
              </w:rPr>
              <w:t>ware vStorage™ APIs for Data Protection (VADP); smanjuje opterećenje preformansi na procesor, memoriju, i I/O  CPU,</w:t>
            </w:r>
            <w:r w:rsidR="00FE6733">
              <w:rPr>
                <w:rFonts w:eastAsia="Times New Roman"/>
              </w:rPr>
              <w:t xml:space="preserve"> </w:t>
            </w:r>
            <w:r w:rsidRPr="00005DFB">
              <w:rPr>
                <w:rFonts w:eastAsia="Times New Roman"/>
              </w:rPr>
              <w:t xml:space="preserve">memory, ulazno izlazni promet podacima; </w:t>
            </w:r>
            <w:r w:rsidR="00FE6733">
              <w:rPr>
                <w:rFonts w:eastAsia="Times New Roman"/>
              </w:rPr>
              <w:t>brz</w:t>
            </w:r>
            <w:r w:rsidRPr="00005DFB">
              <w:rPr>
                <w:rFonts w:eastAsia="Times New Roman"/>
              </w:rPr>
              <w:t xml:space="preserve"> i siguran povrat podataka na svim razinama i lokacijama; trenutačni povrat V</w:t>
            </w:r>
            <w:r w:rsidR="008833D9" w:rsidRPr="00005DFB">
              <w:rPr>
                <w:rFonts w:eastAsia="Times New Roman"/>
              </w:rPr>
              <w:t>m</w:t>
            </w:r>
            <w:r w:rsidRPr="00005DFB">
              <w:rPr>
                <w:rFonts w:eastAsia="Times New Roman"/>
              </w:rPr>
              <w:t xml:space="preserve">ware i Hyper-V virtualnih strojeva omogućava odmah upotrebljive kopije servera i njihovih podataka za testiranje povrata podataka; </w:t>
            </w:r>
            <w:r w:rsidRPr="00005DFB">
              <w:rPr>
                <w:rFonts w:eastAsia="Times New Roman"/>
              </w:rPr>
              <w:lastRenderedPageBreak/>
              <w:t>automatsko testiranje povrata podataka na virtualnim stojevima; integrirana deduplikacija podataka; certificirana kompatibilnost sa svim uređajima za pohranu podataka uključujući cloud pohranu, diskove i trake; mogućnost P2V povrata fizičkih strojeva na virtualne strojeve i V2P povrat virtualnih strojeva na fizičke.</w:t>
            </w:r>
          </w:p>
          <w:p w14:paraId="65968672" w14:textId="77777777" w:rsidR="00005DFB" w:rsidRPr="00005DFB" w:rsidRDefault="00005DFB" w:rsidP="00FE6733">
            <w:pPr>
              <w:spacing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Dokaz jednakovrijednosti mora podnijeti ponuditelj.</w:t>
            </w:r>
          </w:p>
        </w:tc>
        <w:tc>
          <w:tcPr>
            <w:tcW w:w="1189" w:type="dxa"/>
          </w:tcPr>
          <w:p w14:paraId="5AB0BE38" w14:textId="77777777" w:rsidR="00005DFB" w:rsidRPr="00005DFB" w:rsidRDefault="00005DFB" w:rsidP="008D2B59">
            <w:pPr>
              <w:spacing w:before="40" w:after="40"/>
            </w:pPr>
          </w:p>
        </w:tc>
        <w:tc>
          <w:tcPr>
            <w:tcW w:w="2190" w:type="dxa"/>
          </w:tcPr>
          <w:p w14:paraId="497E5F62" w14:textId="77777777" w:rsidR="00005DFB" w:rsidRPr="00005DFB" w:rsidRDefault="00005DFB" w:rsidP="008D2B59">
            <w:pPr>
              <w:spacing w:before="40" w:after="40"/>
            </w:pPr>
          </w:p>
        </w:tc>
      </w:tr>
      <w:tr w:rsidR="00DD244B" w:rsidRPr="00005DFB" w14:paraId="433EDBDC" w14:textId="77777777" w:rsidTr="008D2B59">
        <w:tc>
          <w:tcPr>
            <w:tcW w:w="9016" w:type="dxa"/>
            <w:gridSpan w:val="5"/>
          </w:tcPr>
          <w:p w14:paraId="427CA7D1" w14:textId="13062670" w:rsidR="00DD244B" w:rsidRPr="00005DFB" w:rsidRDefault="00DD244B" w:rsidP="006A28E9">
            <w:pPr>
              <w:spacing w:before="40" w:after="40"/>
            </w:pPr>
            <w:r w:rsidRPr="0006137B">
              <w:t xml:space="preserve">*Veritas Backup Exec Capacity Edition (verzija 16) </w:t>
            </w:r>
            <w:r w:rsidRPr="00A15D61">
              <w:rPr>
                <w:i/>
              </w:rPr>
              <w:t>backup</w:t>
            </w:r>
            <w:r w:rsidRPr="0006137B">
              <w:t xml:space="preserve"> </w:t>
            </w:r>
            <w:r w:rsidRPr="003F7EB6">
              <w:t>rješenje</w:t>
            </w:r>
            <w:r w:rsidRPr="0006137B">
              <w:t xml:space="preserve"> već je implementirano u postojećem sustavu koji se proširuje navedenom licencom.</w:t>
            </w:r>
            <w:r>
              <w:t xml:space="preserve"> </w:t>
            </w:r>
            <w:r w:rsidRPr="008833D9">
              <w:t>Stoga je za naručitelja ključna sukladnost s postojećim sustavom, a što se može osigurati isključivo kroz instalaciju istog ili jednakovrijednog proizvoda.</w:t>
            </w:r>
          </w:p>
        </w:tc>
      </w:tr>
    </w:tbl>
    <w:p w14:paraId="7EDC021E" w14:textId="77777777" w:rsidR="007846F9" w:rsidRPr="00692286" w:rsidRDefault="007846F9" w:rsidP="00692286">
      <w:pPr>
        <w:spacing w:before="40" w:after="40"/>
      </w:pPr>
    </w:p>
    <w:sectPr w:rsidR="007846F9" w:rsidRPr="0069228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802D" w14:textId="77777777" w:rsidR="00C2360F" w:rsidRDefault="00C2360F" w:rsidP="00167D2F">
      <w:pPr>
        <w:spacing w:before="0"/>
      </w:pPr>
      <w:r>
        <w:separator/>
      </w:r>
    </w:p>
  </w:endnote>
  <w:endnote w:type="continuationSeparator" w:id="0">
    <w:p w14:paraId="5FA97292" w14:textId="77777777" w:rsidR="00C2360F" w:rsidRDefault="00C2360F" w:rsidP="00167D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6675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E7C1417" w14:textId="211F253F" w:rsidR="003733FE" w:rsidRPr="00167D2F" w:rsidRDefault="003733FE" w:rsidP="00167D2F">
        <w:pPr>
          <w:pStyle w:val="Footer"/>
          <w:jc w:val="center"/>
          <w:rPr>
            <w:sz w:val="18"/>
            <w:szCs w:val="18"/>
          </w:rPr>
        </w:pPr>
        <w:r w:rsidRPr="00167D2F">
          <w:rPr>
            <w:sz w:val="18"/>
            <w:szCs w:val="18"/>
          </w:rPr>
          <w:fldChar w:fldCharType="begin"/>
        </w:r>
        <w:r w:rsidRPr="00167D2F">
          <w:rPr>
            <w:sz w:val="18"/>
            <w:szCs w:val="18"/>
          </w:rPr>
          <w:instrText xml:space="preserve"> PAGE   \* MERGEFORMAT </w:instrText>
        </w:r>
        <w:r w:rsidRPr="00167D2F">
          <w:rPr>
            <w:sz w:val="18"/>
            <w:szCs w:val="18"/>
          </w:rPr>
          <w:fldChar w:fldCharType="separate"/>
        </w:r>
        <w:r w:rsidR="0041118F">
          <w:rPr>
            <w:noProof/>
            <w:sz w:val="18"/>
            <w:szCs w:val="18"/>
          </w:rPr>
          <w:t>8</w:t>
        </w:r>
        <w:r w:rsidRPr="00167D2F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32A8" w14:textId="77777777" w:rsidR="00C2360F" w:rsidRDefault="00C2360F" w:rsidP="00167D2F">
      <w:pPr>
        <w:spacing w:before="0"/>
      </w:pPr>
      <w:r>
        <w:separator/>
      </w:r>
    </w:p>
  </w:footnote>
  <w:footnote w:type="continuationSeparator" w:id="0">
    <w:p w14:paraId="3A091A77" w14:textId="77777777" w:rsidR="00C2360F" w:rsidRDefault="00C2360F" w:rsidP="00167D2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52"/>
    <w:rsid w:val="00004C3D"/>
    <w:rsid w:val="00005DFB"/>
    <w:rsid w:val="00015CDD"/>
    <w:rsid w:val="000253F3"/>
    <w:rsid w:val="00037DB6"/>
    <w:rsid w:val="0006137B"/>
    <w:rsid w:val="00062D28"/>
    <w:rsid w:val="00075257"/>
    <w:rsid w:val="0008133E"/>
    <w:rsid w:val="00083C4B"/>
    <w:rsid w:val="00091A18"/>
    <w:rsid w:val="000B1DFF"/>
    <w:rsid w:val="000C0132"/>
    <w:rsid w:val="000F327E"/>
    <w:rsid w:val="000F4545"/>
    <w:rsid w:val="001067E6"/>
    <w:rsid w:val="0011116E"/>
    <w:rsid w:val="00142C88"/>
    <w:rsid w:val="001608C6"/>
    <w:rsid w:val="00167D2F"/>
    <w:rsid w:val="0018092E"/>
    <w:rsid w:val="00186F59"/>
    <w:rsid w:val="001952DD"/>
    <w:rsid w:val="001A54AF"/>
    <w:rsid w:val="001B6F85"/>
    <w:rsid w:val="001D022B"/>
    <w:rsid w:val="001E2916"/>
    <w:rsid w:val="001E2F66"/>
    <w:rsid w:val="001F1D75"/>
    <w:rsid w:val="00212E1F"/>
    <w:rsid w:val="00225212"/>
    <w:rsid w:val="00232D37"/>
    <w:rsid w:val="00236128"/>
    <w:rsid w:val="00236E97"/>
    <w:rsid w:val="00256E21"/>
    <w:rsid w:val="00260342"/>
    <w:rsid w:val="002706F7"/>
    <w:rsid w:val="0027434B"/>
    <w:rsid w:val="00274C35"/>
    <w:rsid w:val="00275A82"/>
    <w:rsid w:val="00280C2C"/>
    <w:rsid w:val="002D2F22"/>
    <w:rsid w:val="0030100C"/>
    <w:rsid w:val="00311E30"/>
    <w:rsid w:val="003137C7"/>
    <w:rsid w:val="00314C3B"/>
    <w:rsid w:val="00315E07"/>
    <w:rsid w:val="00343652"/>
    <w:rsid w:val="00345E05"/>
    <w:rsid w:val="00362108"/>
    <w:rsid w:val="00362DFF"/>
    <w:rsid w:val="003664FE"/>
    <w:rsid w:val="003733FE"/>
    <w:rsid w:val="0038532A"/>
    <w:rsid w:val="00386858"/>
    <w:rsid w:val="003953C1"/>
    <w:rsid w:val="00395CFE"/>
    <w:rsid w:val="003C7048"/>
    <w:rsid w:val="003C7A53"/>
    <w:rsid w:val="003D2AD1"/>
    <w:rsid w:val="003E492C"/>
    <w:rsid w:val="003E72A1"/>
    <w:rsid w:val="003F1FE1"/>
    <w:rsid w:val="003F7EB6"/>
    <w:rsid w:val="00402D72"/>
    <w:rsid w:val="0041118F"/>
    <w:rsid w:val="00423E75"/>
    <w:rsid w:val="0042650D"/>
    <w:rsid w:val="00426D9A"/>
    <w:rsid w:val="00481B1D"/>
    <w:rsid w:val="0048617D"/>
    <w:rsid w:val="00494414"/>
    <w:rsid w:val="004A6FB4"/>
    <w:rsid w:val="004B142E"/>
    <w:rsid w:val="004B46FB"/>
    <w:rsid w:val="004C1501"/>
    <w:rsid w:val="004C31D3"/>
    <w:rsid w:val="004E55BC"/>
    <w:rsid w:val="005046E5"/>
    <w:rsid w:val="005133D2"/>
    <w:rsid w:val="00513E89"/>
    <w:rsid w:val="0052597D"/>
    <w:rsid w:val="00536799"/>
    <w:rsid w:val="0053692A"/>
    <w:rsid w:val="005470BB"/>
    <w:rsid w:val="00576A1F"/>
    <w:rsid w:val="005826C0"/>
    <w:rsid w:val="0059706F"/>
    <w:rsid w:val="005B0840"/>
    <w:rsid w:val="005C0DFA"/>
    <w:rsid w:val="005C189F"/>
    <w:rsid w:val="005E27AE"/>
    <w:rsid w:val="005E677E"/>
    <w:rsid w:val="005F1069"/>
    <w:rsid w:val="005F5EF7"/>
    <w:rsid w:val="00633C13"/>
    <w:rsid w:val="0063583E"/>
    <w:rsid w:val="006667D9"/>
    <w:rsid w:val="00667070"/>
    <w:rsid w:val="00681E7E"/>
    <w:rsid w:val="006842A6"/>
    <w:rsid w:val="00692286"/>
    <w:rsid w:val="00693809"/>
    <w:rsid w:val="006A00FD"/>
    <w:rsid w:val="006A28E9"/>
    <w:rsid w:val="006B4A6E"/>
    <w:rsid w:val="006E4C2D"/>
    <w:rsid w:val="006F249B"/>
    <w:rsid w:val="006F29FB"/>
    <w:rsid w:val="006F5E5B"/>
    <w:rsid w:val="007039C5"/>
    <w:rsid w:val="00731112"/>
    <w:rsid w:val="00755312"/>
    <w:rsid w:val="00756824"/>
    <w:rsid w:val="00763422"/>
    <w:rsid w:val="00764BEC"/>
    <w:rsid w:val="00771672"/>
    <w:rsid w:val="007717C6"/>
    <w:rsid w:val="00773087"/>
    <w:rsid w:val="00776941"/>
    <w:rsid w:val="00776C7C"/>
    <w:rsid w:val="007846F9"/>
    <w:rsid w:val="007869EE"/>
    <w:rsid w:val="007B6668"/>
    <w:rsid w:val="007C13BF"/>
    <w:rsid w:val="007C62E0"/>
    <w:rsid w:val="007D0D32"/>
    <w:rsid w:val="007E577D"/>
    <w:rsid w:val="007E732C"/>
    <w:rsid w:val="007F4B80"/>
    <w:rsid w:val="00831ECB"/>
    <w:rsid w:val="00833EA5"/>
    <w:rsid w:val="00834011"/>
    <w:rsid w:val="00836376"/>
    <w:rsid w:val="00837E0D"/>
    <w:rsid w:val="008833D9"/>
    <w:rsid w:val="00885D8C"/>
    <w:rsid w:val="008927A0"/>
    <w:rsid w:val="008A04EE"/>
    <w:rsid w:val="008A3AEB"/>
    <w:rsid w:val="008D2B59"/>
    <w:rsid w:val="008E6F4D"/>
    <w:rsid w:val="0090266C"/>
    <w:rsid w:val="00915F16"/>
    <w:rsid w:val="00923413"/>
    <w:rsid w:val="00932FDE"/>
    <w:rsid w:val="009360C1"/>
    <w:rsid w:val="0095319A"/>
    <w:rsid w:val="009577D7"/>
    <w:rsid w:val="00961D1E"/>
    <w:rsid w:val="00967F1D"/>
    <w:rsid w:val="009718E1"/>
    <w:rsid w:val="009810BC"/>
    <w:rsid w:val="00984D14"/>
    <w:rsid w:val="00986AE5"/>
    <w:rsid w:val="009911A3"/>
    <w:rsid w:val="00993159"/>
    <w:rsid w:val="009A3049"/>
    <w:rsid w:val="009D5687"/>
    <w:rsid w:val="009E0413"/>
    <w:rsid w:val="00A01D19"/>
    <w:rsid w:val="00A13833"/>
    <w:rsid w:val="00A15D61"/>
    <w:rsid w:val="00A26BF6"/>
    <w:rsid w:val="00A5257C"/>
    <w:rsid w:val="00A61F46"/>
    <w:rsid w:val="00A656D3"/>
    <w:rsid w:val="00A674AC"/>
    <w:rsid w:val="00A75BC1"/>
    <w:rsid w:val="00A9306F"/>
    <w:rsid w:val="00A962A0"/>
    <w:rsid w:val="00AB025E"/>
    <w:rsid w:val="00AB7F9C"/>
    <w:rsid w:val="00AD1BD2"/>
    <w:rsid w:val="00AE5FFF"/>
    <w:rsid w:val="00AF1DEE"/>
    <w:rsid w:val="00AF4745"/>
    <w:rsid w:val="00AF5DE2"/>
    <w:rsid w:val="00B121FD"/>
    <w:rsid w:val="00B14142"/>
    <w:rsid w:val="00B27758"/>
    <w:rsid w:val="00B3368D"/>
    <w:rsid w:val="00B37094"/>
    <w:rsid w:val="00B37334"/>
    <w:rsid w:val="00B46876"/>
    <w:rsid w:val="00B65152"/>
    <w:rsid w:val="00B67527"/>
    <w:rsid w:val="00B735D9"/>
    <w:rsid w:val="00B81C7C"/>
    <w:rsid w:val="00B929CA"/>
    <w:rsid w:val="00B96E53"/>
    <w:rsid w:val="00BA1B15"/>
    <w:rsid w:val="00BB3A75"/>
    <w:rsid w:val="00BC0B2C"/>
    <w:rsid w:val="00BD45D9"/>
    <w:rsid w:val="00BE205D"/>
    <w:rsid w:val="00BE387B"/>
    <w:rsid w:val="00BE5B02"/>
    <w:rsid w:val="00C11A49"/>
    <w:rsid w:val="00C2360F"/>
    <w:rsid w:val="00C23819"/>
    <w:rsid w:val="00C37C6B"/>
    <w:rsid w:val="00C415C4"/>
    <w:rsid w:val="00C44142"/>
    <w:rsid w:val="00C5485D"/>
    <w:rsid w:val="00C56CCD"/>
    <w:rsid w:val="00C65574"/>
    <w:rsid w:val="00CA0A85"/>
    <w:rsid w:val="00CC44B8"/>
    <w:rsid w:val="00CD68E7"/>
    <w:rsid w:val="00CD6BE0"/>
    <w:rsid w:val="00D01981"/>
    <w:rsid w:val="00D22029"/>
    <w:rsid w:val="00D22174"/>
    <w:rsid w:val="00D36261"/>
    <w:rsid w:val="00D4219A"/>
    <w:rsid w:val="00D462D8"/>
    <w:rsid w:val="00D609B7"/>
    <w:rsid w:val="00D7424E"/>
    <w:rsid w:val="00D86020"/>
    <w:rsid w:val="00DA14C6"/>
    <w:rsid w:val="00DA3EA5"/>
    <w:rsid w:val="00DD244B"/>
    <w:rsid w:val="00DD780D"/>
    <w:rsid w:val="00DE18D3"/>
    <w:rsid w:val="00DE3454"/>
    <w:rsid w:val="00DF6C9B"/>
    <w:rsid w:val="00E07E7C"/>
    <w:rsid w:val="00E54E1F"/>
    <w:rsid w:val="00E65559"/>
    <w:rsid w:val="00E6745F"/>
    <w:rsid w:val="00E7598C"/>
    <w:rsid w:val="00E772AD"/>
    <w:rsid w:val="00EA05E9"/>
    <w:rsid w:val="00EA16BA"/>
    <w:rsid w:val="00EE1BE6"/>
    <w:rsid w:val="00EE6A23"/>
    <w:rsid w:val="00EF1A1A"/>
    <w:rsid w:val="00F00817"/>
    <w:rsid w:val="00F124D0"/>
    <w:rsid w:val="00F14B5C"/>
    <w:rsid w:val="00F155C1"/>
    <w:rsid w:val="00F21073"/>
    <w:rsid w:val="00F21FEE"/>
    <w:rsid w:val="00F23D13"/>
    <w:rsid w:val="00F658FE"/>
    <w:rsid w:val="00F73C6A"/>
    <w:rsid w:val="00FC452A"/>
    <w:rsid w:val="00FD5127"/>
    <w:rsid w:val="00FE0326"/>
    <w:rsid w:val="00FE2765"/>
    <w:rsid w:val="00FE6733"/>
    <w:rsid w:val="00FE6D0A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C4557"/>
  <w15:docId w15:val="{E43062CF-D012-467A-8AD8-D5D2C4F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F3"/>
    <w:pPr>
      <w:spacing w:before="120" w:after="0" w:line="240" w:lineRule="auto"/>
      <w:jc w:val="both"/>
    </w:pPr>
    <w:rPr>
      <w:rFonts w:ascii="Segoe UI" w:hAnsi="Segoe UI" w:cs="Times New Roman"/>
      <w:sz w:val="21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2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84D1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4C2D"/>
    <w:rPr>
      <w:rFonts w:ascii="Times New Roman" w:eastAsiaTheme="majorEastAsia" w:hAnsi="Times New Roman" w:cstheme="majorBidi"/>
      <w:b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FB"/>
    <w:pPr>
      <w:spacing w:before="0" w:after="200" w:line="276" w:lineRule="auto"/>
      <w:jc w:val="left"/>
    </w:pPr>
    <w:rPr>
      <w:rFonts w:ascii="Calibri" w:eastAsia="SimSun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FB"/>
    <w:rPr>
      <w:rFonts w:ascii="Calibri" w:eastAsia="SimSun" w:hAnsi="Calibri" w:cs="Times New Roman"/>
      <w:sz w:val="20"/>
      <w:szCs w:val="20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005DF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E0"/>
    <w:pPr>
      <w:spacing w:before="120" w:after="0" w:line="240" w:lineRule="auto"/>
      <w:jc w:val="both"/>
    </w:pPr>
    <w:rPr>
      <w:rFonts w:ascii="Segoe UI" w:eastAsiaTheme="minorHAnsi" w:hAnsi="Segoe U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E0"/>
    <w:rPr>
      <w:rFonts w:ascii="Segoe UI" w:eastAsia="SimSun" w:hAnsi="Segoe UI" w:cs="Times New Roman"/>
      <w:b/>
      <w:bCs/>
      <w:sz w:val="20"/>
      <w:szCs w:val="20"/>
      <w:lang w:val="hr-HR" w:eastAsia="zh-CN"/>
    </w:rPr>
  </w:style>
  <w:style w:type="paragraph" w:styleId="Revision">
    <w:name w:val="Revision"/>
    <w:hidden/>
    <w:uiPriority w:val="99"/>
    <w:semiHidden/>
    <w:rsid w:val="007C62E0"/>
    <w:pPr>
      <w:spacing w:after="0" w:line="240" w:lineRule="auto"/>
    </w:pPr>
    <w:rPr>
      <w:rFonts w:ascii="Segoe UI" w:hAnsi="Segoe UI" w:cs="Times New Roman"/>
      <w:sz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E0"/>
    <w:pPr>
      <w:spacing w:before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0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67D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67D2F"/>
    <w:rPr>
      <w:rFonts w:ascii="Segoe UI" w:hAnsi="Segoe UI" w:cs="Times New Roman"/>
      <w:sz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67D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67D2F"/>
    <w:rPr>
      <w:rFonts w:ascii="Segoe UI" w:hAnsi="Segoe UI" w:cs="Times New Roman"/>
      <w:sz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Kušt</dc:creator>
  <cp:lastModifiedBy>Maja Kušt</cp:lastModifiedBy>
  <cp:revision>4</cp:revision>
  <dcterms:created xsi:type="dcterms:W3CDTF">2018-01-12T13:05:00Z</dcterms:created>
  <dcterms:modified xsi:type="dcterms:W3CDTF">2018-01-16T20:11:00Z</dcterms:modified>
</cp:coreProperties>
</file>